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BC" w:rsidRPr="00DF7AAC" w:rsidRDefault="00060CBC" w:rsidP="00060CBC">
      <w:pPr>
        <w:pStyle w:val="a3"/>
        <w:jc w:val="center"/>
        <w:rPr>
          <w:rFonts w:ascii="微软雅黑" w:eastAsia="微软雅黑" w:hAnsi="微软雅黑" w:hint="eastAsia"/>
          <w:color w:val="000000"/>
          <w:sz w:val="32"/>
          <w:szCs w:val="32"/>
        </w:rPr>
      </w:pPr>
      <w:r w:rsidRPr="00DF7AAC">
        <w:rPr>
          <w:rStyle w:val="a4"/>
          <w:rFonts w:hint="eastAsia"/>
          <w:color w:val="000000"/>
          <w:sz w:val="32"/>
          <w:szCs w:val="32"/>
        </w:rPr>
        <w:t>经济管理学院2020届学生论文（设计）答辩</w:t>
      </w:r>
      <w:r w:rsidR="00DF7AAC" w:rsidRPr="00DF7AAC">
        <w:rPr>
          <w:rStyle w:val="a4"/>
          <w:rFonts w:hint="eastAsia"/>
          <w:color w:val="000000"/>
          <w:sz w:val="32"/>
          <w:szCs w:val="32"/>
        </w:rPr>
        <w:t>工作方案</w:t>
      </w:r>
    </w:p>
    <w:p w:rsidR="00DF7AAC" w:rsidRPr="001E78BA" w:rsidRDefault="00060CBC" w:rsidP="00DF7AAC">
      <w:pPr>
        <w:pStyle w:val="a3"/>
        <w:spacing w:line="500" w:lineRule="exact"/>
        <w:ind w:firstLine="60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根据教育部、</w:t>
      </w:r>
      <w:r w:rsidR="00041611">
        <w:rPr>
          <w:rFonts w:hint="eastAsia"/>
          <w:color w:val="000000"/>
          <w:sz w:val="28"/>
          <w:szCs w:val="28"/>
        </w:rPr>
        <w:t>河北</w:t>
      </w:r>
      <w:r w:rsidRPr="001E78BA">
        <w:rPr>
          <w:rFonts w:hint="eastAsia"/>
          <w:color w:val="000000"/>
          <w:sz w:val="28"/>
          <w:szCs w:val="28"/>
        </w:rPr>
        <w:t>省教育厅有关通知要求和学校疫情防控工作统一部署，按照</w:t>
      </w:r>
      <w:r w:rsidR="00E92AE4" w:rsidRPr="001E78BA">
        <w:rPr>
          <w:rFonts w:hint="eastAsia"/>
          <w:color w:val="000000"/>
          <w:sz w:val="28"/>
          <w:szCs w:val="28"/>
        </w:rPr>
        <w:t>“质量不减、标准不降”的原则，</w:t>
      </w:r>
      <w:r w:rsidR="001E78BA">
        <w:rPr>
          <w:rFonts w:hint="eastAsia"/>
          <w:color w:val="000000"/>
          <w:sz w:val="28"/>
          <w:szCs w:val="28"/>
        </w:rPr>
        <w:t>并依</w:t>
      </w:r>
      <w:r w:rsidR="00DF7AAC" w:rsidRPr="001E78BA">
        <w:rPr>
          <w:rFonts w:hint="eastAsia"/>
          <w:color w:val="000000"/>
          <w:sz w:val="28"/>
          <w:szCs w:val="28"/>
        </w:rPr>
        <w:t>据衡水学院《本科生毕业论文（设计）管理办法（修订）》规定，</w:t>
      </w:r>
      <w:r w:rsidRPr="001E78BA">
        <w:rPr>
          <w:rFonts w:hint="eastAsia"/>
          <w:color w:val="000000"/>
          <w:sz w:val="28"/>
          <w:szCs w:val="28"/>
        </w:rPr>
        <w:t>特制定</w:t>
      </w:r>
      <w:r w:rsidR="00041611" w:rsidRPr="001E78BA">
        <w:rPr>
          <w:rFonts w:hint="eastAsia"/>
          <w:color w:val="000000"/>
          <w:sz w:val="28"/>
          <w:szCs w:val="28"/>
        </w:rPr>
        <w:t>经济管理学院2020届毕业论文（设计）</w:t>
      </w:r>
      <w:r w:rsidR="00041611">
        <w:rPr>
          <w:rFonts w:hint="eastAsia"/>
          <w:color w:val="000000"/>
          <w:sz w:val="28"/>
          <w:szCs w:val="28"/>
        </w:rPr>
        <w:t>答辩</w:t>
      </w:r>
      <w:r w:rsidRPr="001E78BA">
        <w:rPr>
          <w:rFonts w:hint="eastAsia"/>
          <w:color w:val="000000"/>
          <w:sz w:val="28"/>
          <w:szCs w:val="28"/>
        </w:rPr>
        <w:t>工作</w:t>
      </w:r>
      <w:r w:rsidR="00DF7AAC" w:rsidRPr="001E78BA">
        <w:rPr>
          <w:rFonts w:hint="eastAsia"/>
          <w:color w:val="000000"/>
          <w:sz w:val="28"/>
          <w:szCs w:val="28"/>
        </w:rPr>
        <w:t>方案：</w:t>
      </w:r>
    </w:p>
    <w:p w:rsidR="00060CBC" w:rsidRPr="00F01232" w:rsidRDefault="009F2C11" w:rsidP="00F01232">
      <w:pPr>
        <w:pStyle w:val="a3"/>
        <w:spacing w:line="500" w:lineRule="exact"/>
        <w:ind w:firstLine="60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一、</w:t>
      </w:r>
      <w:r w:rsidR="00060CBC" w:rsidRPr="001E78BA">
        <w:rPr>
          <w:rFonts w:hint="eastAsia"/>
          <w:color w:val="000000"/>
          <w:sz w:val="28"/>
          <w:szCs w:val="28"/>
        </w:rPr>
        <w:t>答辩时间：2020年5月</w:t>
      </w:r>
      <w:r w:rsidR="00E92AE4" w:rsidRPr="001E78BA">
        <w:rPr>
          <w:rFonts w:hint="eastAsia"/>
          <w:color w:val="000000"/>
          <w:sz w:val="28"/>
          <w:szCs w:val="28"/>
        </w:rPr>
        <w:t>13</w:t>
      </w:r>
      <w:r w:rsidR="00060CBC" w:rsidRPr="001E78BA">
        <w:rPr>
          <w:rFonts w:hint="eastAsia"/>
          <w:color w:val="000000"/>
          <w:sz w:val="28"/>
          <w:szCs w:val="28"/>
        </w:rPr>
        <w:t>日</w:t>
      </w:r>
      <w:r w:rsidR="00E92AE4" w:rsidRPr="001E78BA">
        <w:rPr>
          <w:rFonts w:hint="eastAsia"/>
          <w:color w:val="000000"/>
          <w:sz w:val="28"/>
          <w:szCs w:val="28"/>
        </w:rPr>
        <w:t>至2020年5月15日</w:t>
      </w:r>
      <w:r w:rsidR="00060CBC" w:rsidRPr="001E78BA">
        <w:rPr>
          <w:rFonts w:hint="eastAsia"/>
          <w:color w:val="000000"/>
          <w:sz w:val="28"/>
          <w:szCs w:val="28"/>
        </w:rPr>
        <w:t>。</w:t>
      </w:r>
    </w:p>
    <w:p w:rsidR="00060CBC" w:rsidRPr="001E78BA" w:rsidRDefault="00060CBC" w:rsidP="00DF7AAC">
      <w:pPr>
        <w:pStyle w:val="a3"/>
        <w:spacing w:line="500" w:lineRule="exact"/>
        <w:ind w:firstLine="600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二、答辩资格：已完成毕业论文</w:t>
      </w:r>
      <w:r w:rsidR="002154FC" w:rsidRPr="001E78BA">
        <w:rPr>
          <w:rFonts w:hint="eastAsia"/>
          <w:color w:val="000000"/>
          <w:sz w:val="28"/>
          <w:szCs w:val="28"/>
        </w:rPr>
        <w:t>（设计）</w:t>
      </w:r>
      <w:r w:rsidRPr="001E78BA">
        <w:rPr>
          <w:rFonts w:hint="eastAsia"/>
          <w:color w:val="000000"/>
          <w:sz w:val="28"/>
          <w:szCs w:val="28"/>
        </w:rPr>
        <w:t>撰写</w:t>
      </w:r>
      <w:r w:rsidR="002154FC" w:rsidRPr="001E78BA">
        <w:rPr>
          <w:rFonts w:hint="eastAsia"/>
          <w:color w:val="000000"/>
          <w:sz w:val="28"/>
          <w:szCs w:val="28"/>
        </w:rPr>
        <w:t>、学校检测合格、指导教师</w:t>
      </w:r>
      <w:r w:rsidR="00DF7AAC" w:rsidRPr="001E78BA">
        <w:rPr>
          <w:rFonts w:hint="eastAsia"/>
          <w:color w:val="000000"/>
          <w:sz w:val="28"/>
          <w:szCs w:val="28"/>
        </w:rPr>
        <w:t>审核通过</w:t>
      </w:r>
      <w:r w:rsidR="002154FC" w:rsidRPr="001E78BA">
        <w:rPr>
          <w:rFonts w:hint="eastAsia"/>
          <w:color w:val="000000"/>
          <w:sz w:val="28"/>
          <w:szCs w:val="28"/>
        </w:rPr>
        <w:t>具备答辩条件</w:t>
      </w:r>
      <w:r w:rsidR="00DF7AAC" w:rsidRPr="001E78BA">
        <w:rPr>
          <w:rFonts w:hint="eastAsia"/>
          <w:color w:val="000000"/>
          <w:sz w:val="28"/>
          <w:szCs w:val="28"/>
        </w:rPr>
        <w:t>并在学生答辩申请上电子笔签好字</w:t>
      </w:r>
      <w:r w:rsidR="002154FC" w:rsidRPr="001E78BA">
        <w:rPr>
          <w:rFonts w:hint="eastAsia"/>
          <w:color w:val="000000"/>
          <w:sz w:val="28"/>
          <w:szCs w:val="28"/>
        </w:rPr>
        <w:t>的</w:t>
      </w:r>
      <w:r w:rsidRPr="001E78BA">
        <w:rPr>
          <w:rFonts w:hint="eastAsia"/>
          <w:color w:val="000000"/>
          <w:sz w:val="28"/>
          <w:szCs w:val="28"/>
        </w:rPr>
        <w:t>毕业生。</w:t>
      </w:r>
    </w:p>
    <w:p w:rsidR="00060CBC" w:rsidRPr="001E78BA" w:rsidRDefault="002154FC" w:rsidP="00DF7AAC">
      <w:pPr>
        <w:pStyle w:val="a3"/>
        <w:spacing w:line="500" w:lineRule="exact"/>
        <w:ind w:firstLine="600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三、答辩方式：使用钉钉平台、QQ会议、</w:t>
      </w:r>
      <w:proofErr w:type="gramStart"/>
      <w:r w:rsidRPr="001E78BA">
        <w:rPr>
          <w:rFonts w:hint="eastAsia"/>
          <w:color w:val="000000"/>
          <w:sz w:val="28"/>
          <w:szCs w:val="28"/>
        </w:rPr>
        <w:t>超星学习通</w:t>
      </w:r>
      <w:proofErr w:type="gramEnd"/>
      <w:r w:rsidRPr="001E78BA">
        <w:rPr>
          <w:rFonts w:hint="eastAsia"/>
          <w:color w:val="000000"/>
          <w:sz w:val="28"/>
          <w:szCs w:val="28"/>
        </w:rPr>
        <w:t>等</w:t>
      </w:r>
      <w:r w:rsidR="00060CBC" w:rsidRPr="001E78BA">
        <w:rPr>
          <w:rFonts w:hint="eastAsia"/>
          <w:color w:val="000000"/>
          <w:sz w:val="28"/>
          <w:szCs w:val="28"/>
        </w:rPr>
        <w:t>线上答辩。</w:t>
      </w:r>
      <w:r w:rsidRPr="001E78BA">
        <w:rPr>
          <w:rFonts w:hint="eastAsia"/>
          <w:color w:val="000000"/>
          <w:sz w:val="28"/>
          <w:szCs w:val="28"/>
        </w:rPr>
        <w:t>各</w:t>
      </w:r>
      <w:proofErr w:type="gramStart"/>
      <w:r w:rsidRPr="001E78BA">
        <w:rPr>
          <w:rFonts w:hint="eastAsia"/>
          <w:color w:val="000000"/>
          <w:sz w:val="28"/>
          <w:szCs w:val="28"/>
        </w:rPr>
        <w:t>答辩组</w:t>
      </w:r>
      <w:proofErr w:type="gramEnd"/>
      <w:r w:rsidRPr="001E78BA">
        <w:rPr>
          <w:rFonts w:hint="eastAsia"/>
          <w:color w:val="000000"/>
          <w:sz w:val="28"/>
          <w:szCs w:val="28"/>
        </w:rPr>
        <w:t>预先建好答辩师生群，</w:t>
      </w:r>
      <w:r w:rsidR="00DF7AAC" w:rsidRPr="001E78BA">
        <w:rPr>
          <w:rFonts w:hint="eastAsia"/>
          <w:color w:val="000000"/>
          <w:sz w:val="28"/>
          <w:szCs w:val="28"/>
        </w:rPr>
        <w:t>并提前做好设备测试以保证答辩顺利进行，正式</w:t>
      </w:r>
      <w:proofErr w:type="gramStart"/>
      <w:r w:rsidR="00DF7AAC" w:rsidRPr="001E78BA">
        <w:rPr>
          <w:rFonts w:hint="eastAsia"/>
          <w:color w:val="000000"/>
          <w:sz w:val="28"/>
          <w:szCs w:val="28"/>
        </w:rPr>
        <w:t>答辩</w:t>
      </w:r>
      <w:r w:rsidRPr="001E78BA">
        <w:rPr>
          <w:rFonts w:hint="eastAsia"/>
          <w:color w:val="000000"/>
          <w:sz w:val="28"/>
          <w:szCs w:val="28"/>
        </w:rPr>
        <w:t>按</w:t>
      </w:r>
      <w:proofErr w:type="gramEnd"/>
      <w:r w:rsidRPr="001E78BA">
        <w:rPr>
          <w:rFonts w:hint="eastAsia"/>
          <w:color w:val="000000"/>
          <w:sz w:val="28"/>
          <w:szCs w:val="28"/>
        </w:rPr>
        <w:t>教务办给定顺序进行。</w:t>
      </w:r>
    </w:p>
    <w:p w:rsidR="002154FC" w:rsidRPr="001E78BA" w:rsidRDefault="00060CBC" w:rsidP="00DF7AAC">
      <w:pPr>
        <w:pStyle w:val="a3"/>
        <w:spacing w:line="500" w:lineRule="exact"/>
        <w:ind w:firstLine="60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四、</w:t>
      </w:r>
      <w:r w:rsidR="002154FC" w:rsidRPr="001E78BA">
        <w:rPr>
          <w:rFonts w:hint="eastAsia"/>
          <w:color w:val="000000"/>
          <w:sz w:val="28"/>
          <w:szCs w:val="28"/>
        </w:rPr>
        <w:t>线上答辩流程：</w:t>
      </w:r>
    </w:p>
    <w:p w:rsidR="002154FC" w:rsidRPr="001E78BA" w:rsidRDefault="00DF7AAC" w:rsidP="00DF7AAC">
      <w:pPr>
        <w:pStyle w:val="a3"/>
        <w:spacing w:line="500" w:lineRule="exact"/>
        <w:ind w:firstLine="600"/>
        <w:rPr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1.</w:t>
      </w:r>
      <w:r w:rsidR="002154FC" w:rsidRPr="001E78BA">
        <w:rPr>
          <w:rFonts w:hint="eastAsia"/>
          <w:color w:val="000000"/>
          <w:sz w:val="28"/>
          <w:szCs w:val="28"/>
        </w:rPr>
        <w:t>各组要求学生提前1-3天将毕业论文（设计）</w:t>
      </w:r>
      <w:r w:rsidRPr="001E78BA">
        <w:rPr>
          <w:rFonts w:hint="eastAsia"/>
          <w:color w:val="000000"/>
          <w:sz w:val="28"/>
          <w:szCs w:val="28"/>
        </w:rPr>
        <w:t>、答辩资格审批表（指导教师签字版）发送答辩委员会主席，</w:t>
      </w:r>
      <w:r w:rsidR="002154FC" w:rsidRPr="001E78BA">
        <w:rPr>
          <w:rFonts w:hint="eastAsia"/>
          <w:color w:val="000000"/>
          <w:sz w:val="28"/>
          <w:szCs w:val="28"/>
        </w:rPr>
        <w:t>主席召集答辩委员在正式答辩前集中会议，商讨本组论文（设计）层次（通过、修改后通过、不通过）</w:t>
      </w:r>
      <w:r w:rsidR="001E78BA">
        <w:rPr>
          <w:rFonts w:hint="eastAsia"/>
          <w:color w:val="000000"/>
          <w:sz w:val="28"/>
          <w:szCs w:val="28"/>
        </w:rPr>
        <w:t>；</w:t>
      </w:r>
    </w:p>
    <w:p w:rsidR="002154FC" w:rsidRPr="001E78BA" w:rsidRDefault="00DF7AAC" w:rsidP="00DF7AAC">
      <w:pPr>
        <w:pStyle w:val="a3"/>
        <w:spacing w:line="500" w:lineRule="exact"/>
        <w:ind w:firstLine="60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2.</w:t>
      </w:r>
      <w:r w:rsidR="002154FC" w:rsidRPr="001E78BA">
        <w:rPr>
          <w:rFonts w:hint="eastAsia"/>
          <w:color w:val="000000"/>
          <w:sz w:val="28"/>
          <w:szCs w:val="28"/>
        </w:rPr>
        <w:t>按照答辩时间，答辩委员会主席召集答辩委员、答辩人进入线上视频平台的答辩室，有限允许旁听学生参会（控制人数、核对身份、禁言），并做好会议记录和答辩记录；</w:t>
      </w:r>
    </w:p>
    <w:p w:rsidR="002154FC" w:rsidRPr="001E78BA" w:rsidRDefault="002154FC" w:rsidP="009F2C11">
      <w:pPr>
        <w:pStyle w:val="a3"/>
        <w:spacing w:line="500" w:lineRule="exact"/>
        <w:ind w:firstLine="60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3</w:t>
      </w:r>
      <w:r w:rsidR="009F2C11" w:rsidRPr="001E78BA">
        <w:rPr>
          <w:rFonts w:hint="eastAsia"/>
          <w:color w:val="000000"/>
          <w:sz w:val="28"/>
          <w:szCs w:val="28"/>
        </w:rPr>
        <w:t>.</w:t>
      </w:r>
      <w:r w:rsidRPr="001E78BA">
        <w:rPr>
          <w:rFonts w:hint="eastAsia"/>
          <w:color w:val="000000"/>
          <w:sz w:val="28"/>
          <w:szCs w:val="28"/>
        </w:rPr>
        <w:t>学生就毕业论文（设计）的研究内容、研究方</w:t>
      </w:r>
      <w:r w:rsidR="009F2C11" w:rsidRPr="001E78BA">
        <w:rPr>
          <w:rFonts w:hint="eastAsia"/>
          <w:color w:val="000000"/>
          <w:sz w:val="28"/>
          <w:szCs w:val="28"/>
        </w:rPr>
        <w:t>案、研究成果等进行报告，学生陈述时间与答辩时间与原线下形式相同（各组根据情</w:t>
      </w:r>
      <w:r w:rsidR="009F2C11" w:rsidRPr="001E78BA">
        <w:rPr>
          <w:rFonts w:hint="eastAsia"/>
          <w:color w:val="000000"/>
          <w:sz w:val="28"/>
          <w:szCs w:val="28"/>
        </w:rPr>
        <w:lastRenderedPageBreak/>
        <w:t>况对每个学生的答辩时间提出要求，学生陈述应不少于10分钟，老师提问和学生回答不少于5分钟）；</w:t>
      </w:r>
    </w:p>
    <w:p w:rsidR="002154FC" w:rsidRPr="001E78BA" w:rsidRDefault="002154FC" w:rsidP="009F2C11">
      <w:pPr>
        <w:pStyle w:val="a3"/>
        <w:spacing w:line="500" w:lineRule="exact"/>
        <w:ind w:firstLine="60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4</w:t>
      </w:r>
      <w:r w:rsidR="009F2C11" w:rsidRPr="001E78BA">
        <w:rPr>
          <w:rFonts w:hint="eastAsia"/>
          <w:color w:val="000000"/>
          <w:sz w:val="28"/>
          <w:szCs w:val="28"/>
        </w:rPr>
        <w:t>.</w:t>
      </w:r>
      <w:r w:rsidRPr="001E78BA">
        <w:rPr>
          <w:rFonts w:hint="eastAsia"/>
          <w:color w:val="000000"/>
          <w:sz w:val="28"/>
          <w:szCs w:val="28"/>
        </w:rPr>
        <w:t>答辩结束后，答辩委员会单独进行评议，对学生毕业论文（设计）的学术水平和答辩人的答辩情况进行评议</w:t>
      </w:r>
      <w:r w:rsidR="001E78BA">
        <w:rPr>
          <w:rFonts w:hint="eastAsia"/>
          <w:color w:val="000000"/>
          <w:sz w:val="28"/>
          <w:szCs w:val="28"/>
        </w:rPr>
        <w:t>，就是否通过论文答辩进行表决，确定学生毕业论文（设计）答辩成绩，</w:t>
      </w:r>
      <w:r w:rsidRPr="001E78BA">
        <w:rPr>
          <w:rFonts w:hint="eastAsia"/>
          <w:color w:val="000000"/>
          <w:sz w:val="28"/>
          <w:szCs w:val="28"/>
        </w:rPr>
        <w:t>答辩结束后两天内，由答辩委员会主席将答辩成绩提交教务办公室</w:t>
      </w:r>
      <w:r w:rsidR="001E78BA">
        <w:rPr>
          <w:rFonts w:hint="eastAsia"/>
          <w:color w:val="000000"/>
          <w:sz w:val="28"/>
          <w:szCs w:val="28"/>
        </w:rPr>
        <w:t>；</w:t>
      </w:r>
    </w:p>
    <w:p w:rsidR="002154FC" w:rsidRPr="001E78BA" w:rsidRDefault="002154FC" w:rsidP="009F2C11">
      <w:pPr>
        <w:pStyle w:val="a3"/>
        <w:spacing w:line="500" w:lineRule="exact"/>
        <w:ind w:firstLine="60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5.答辩要求和成绩评定</w:t>
      </w:r>
    </w:p>
    <w:p w:rsidR="003705DC" w:rsidRPr="001E78BA" w:rsidRDefault="002154FC" w:rsidP="003705DC">
      <w:pPr>
        <w:pStyle w:val="a3"/>
        <w:spacing w:line="500" w:lineRule="exact"/>
        <w:ind w:firstLine="60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（1）答辩情况应有详细纪录。在答辩过程中要确保视频答辩的效果，做好答辩记录以及答辩图片采集，有条件的</w:t>
      </w:r>
      <w:r w:rsidR="003705DC" w:rsidRPr="001E78BA">
        <w:rPr>
          <w:rFonts w:hint="eastAsia"/>
          <w:color w:val="000000"/>
          <w:sz w:val="28"/>
          <w:szCs w:val="28"/>
        </w:rPr>
        <w:t>可以进行全程录音或录像，并将答辩图片、音（视）频资料、答辩过程中学生讲解用PPT</w:t>
      </w:r>
      <w:r w:rsidRPr="001E78BA">
        <w:rPr>
          <w:rFonts w:hint="eastAsia"/>
          <w:color w:val="000000"/>
          <w:sz w:val="28"/>
          <w:szCs w:val="28"/>
        </w:rPr>
        <w:t>、</w:t>
      </w:r>
      <w:r w:rsidR="003705DC" w:rsidRPr="001E78BA">
        <w:rPr>
          <w:rFonts w:hint="eastAsia"/>
          <w:color w:val="000000"/>
          <w:sz w:val="28"/>
          <w:szCs w:val="28"/>
        </w:rPr>
        <w:t>成绩单</w:t>
      </w:r>
      <w:r w:rsidRPr="001E78BA">
        <w:rPr>
          <w:rFonts w:hint="eastAsia"/>
          <w:color w:val="000000"/>
          <w:sz w:val="28"/>
          <w:szCs w:val="28"/>
        </w:rPr>
        <w:t>等答辩材料做好归档</w:t>
      </w:r>
      <w:r w:rsidR="001E78BA">
        <w:rPr>
          <w:rFonts w:hint="eastAsia"/>
          <w:color w:val="000000"/>
          <w:sz w:val="28"/>
          <w:szCs w:val="28"/>
        </w:rPr>
        <w:t>并</w:t>
      </w:r>
      <w:r w:rsidR="009F2C11" w:rsidRPr="001E78BA">
        <w:rPr>
          <w:rFonts w:hint="eastAsia"/>
          <w:color w:val="000000"/>
          <w:sz w:val="28"/>
          <w:szCs w:val="28"/>
        </w:rPr>
        <w:t>提交教务办</w:t>
      </w:r>
      <w:r w:rsidR="003705DC" w:rsidRPr="001E78BA">
        <w:rPr>
          <w:rFonts w:hint="eastAsia"/>
          <w:color w:val="000000"/>
          <w:sz w:val="28"/>
          <w:szCs w:val="28"/>
        </w:rPr>
        <w:t>。</w:t>
      </w:r>
    </w:p>
    <w:p w:rsidR="002154FC" w:rsidRPr="001E78BA" w:rsidRDefault="002154FC" w:rsidP="003705DC">
      <w:pPr>
        <w:pStyle w:val="a3"/>
        <w:spacing w:line="500" w:lineRule="exact"/>
        <w:ind w:firstLine="60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（2）毕业论文（设计）单项成绩评定和总成绩评定一律按照百分制记载。总成绩评定</w:t>
      </w:r>
      <w:r w:rsidR="003705DC" w:rsidRPr="001E78BA">
        <w:rPr>
          <w:rFonts w:hint="eastAsia"/>
          <w:color w:val="000000"/>
          <w:sz w:val="28"/>
          <w:szCs w:val="28"/>
        </w:rPr>
        <w:t>标准</w:t>
      </w:r>
      <w:r w:rsidRPr="001E78BA">
        <w:rPr>
          <w:rFonts w:hint="eastAsia"/>
          <w:color w:val="000000"/>
          <w:sz w:val="28"/>
          <w:szCs w:val="28"/>
        </w:rPr>
        <w:t>要求与往年保持一致</w:t>
      </w:r>
      <w:r w:rsidR="003705DC" w:rsidRPr="001E78BA">
        <w:rPr>
          <w:rFonts w:hint="eastAsia"/>
          <w:color w:val="000000"/>
          <w:sz w:val="28"/>
          <w:szCs w:val="28"/>
        </w:rPr>
        <w:t>（标准见附件）</w:t>
      </w:r>
      <w:r w:rsidRPr="001E78BA">
        <w:rPr>
          <w:rFonts w:hint="eastAsia"/>
          <w:color w:val="000000"/>
          <w:sz w:val="28"/>
          <w:szCs w:val="28"/>
        </w:rPr>
        <w:t>；</w:t>
      </w:r>
    </w:p>
    <w:p w:rsidR="002154FC" w:rsidRPr="001E78BA" w:rsidRDefault="002154FC" w:rsidP="009F2C11">
      <w:pPr>
        <w:pStyle w:val="a3"/>
        <w:spacing w:line="500" w:lineRule="exact"/>
        <w:ind w:firstLine="60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（3）答辩结束后，学生根据答辩委员会意见再次认真修改毕业论文（设计），修改后的毕业论文（设计）经指导教师认可后，方可作为最终论文提交</w:t>
      </w:r>
      <w:r w:rsidR="001E78BA">
        <w:rPr>
          <w:rFonts w:hint="eastAsia"/>
          <w:color w:val="000000"/>
          <w:sz w:val="28"/>
          <w:szCs w:val="28"/>
        </w:rPr>
        <w:t>归档</w:t>
      </w:r>
      <w:r w:rsidRPr="001E78BA">
        <w:rPr>
          <w:rFonts w:hint="eastAsia"/>
          <w:color w:val="000000"/>
          <w:sz w:val="28"/>
          <w:szCs w:val="28"/>
        </w:rPr>
        <w:t>；</w:t>
      </w:r>
    </w:p>
    <w:p w:rsidR="002154FC" w:rsidRPr="001E78BA" w:rsidRDefault="002154FC" w:rsidP="00DF7AAC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（4）未通过毕</w:t>
      </w:r>
      <w:r w:rsidR="001E78BA">
        <w:rPr>
          <w:rFonts w:hint="eastAsia"/>
          <w:color w:val="000000"/>
          <w:sz w:val="28"/>
          <w:szCs w:val="28"/>
        </w:rPr>
        <w:t>业论文（设计）答辩的学生，在对原毕业论文（设计）修改补充后，可</w:t>
      </w:r>
      <w:r w:rsidRPr="001E78BA">
        <w:rPr>
          <w:rFonts w:hint="eastAsia"/>
          <w:color w:val="000000"/>
          <w:sz w:val="28"/>
          <w:szCs w:val="28"/>
        </w:rPr>
        <w:t>申请二次答辩</w:t>
      </w:r>
      <w:r w:rsidR="003705DC" w:rsidRPr="001E78BA">
        <w:rPr>
          <w:rFonts w:hint="eastAsia"/>
          <w:color w:val="000000"/>
          <w:sz w:val="28"/>
          <w:szCs w:val="28"/>
        </w:rPr>
        <w:t>，答辩安排由教务办另行通知</w:t>
      </w:r>
      <w:r w:rsidRPr="001E78BA">
        <w:rPr>
          <w:rFonts w:hint="eastAsia"/>
          <w:color w:val="000000"/>
          <w:sz w:val="28"/>
          <w:szCs w:val="28"/>
        </w:rPr>
        <w:t>；</w:t>
      </w:r>
    </w:p>
    <w:p w:rsidR="002154FC" w:rsidRPr="001E78BA" w:rsidRDefault="002154FC" w:rsidP="00DF7AAC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（5）本届本科毕业论文（设计）成绩需于5月25</w:t>
      </w:r>
      <w:r w:rsidR="003705DC" w:rsidRPr="001E78BA">
        <w:rPr>
          <w:rFonts w:hint="eastAsia"/>
          <w:color w:val="000000"/>
          <w:sz w:val="28"/>
          <w:szCs w:val="28"/>
        </w:rPr>
        <w:t>日前录入</w:t>
      </w:r>
      <w:r w:rsidRPr="001E78BA">
        <w:rPr>
          <w:rFonts w:hint="eastAsia"/>
          <w:color w:val="000000"/>
          <w:sz w:val="28"/>
          <w:szCs w:val="28"/>
        </w:rPr>
        <w:t>教务管理系统。</w:t>
      </w:r>
    </w:p>
    <w:p w:rsidR="003705DC" w:rsidRPr="001E78BA" w:rsidRDefault="00060CBC" w:rsidP="003705DC">
      <w:pPr>
        <w:pStyle w:val="a3"/>
        <w:spacing w:line="500" w:lineRule="exact"/>
        <w:ind w:firstLine="600"/>
        <w:jc w:val="right"/>
        <w:rPr>
          <w:rFonts w:hint="eastAsia"/>
          <w:color w:val="000000"/>
          <w:sz w:val="28"/>
          <w:szCs w:val="28"/>
        </w:rPr>
      </w:pPr>
      <w:r w:rsidRPr="001E78BA">
        <w:rPr>
          <w:rFonts w:hint="eastAsia"/>
          <w:color w:val="000000"/>
          <w:sz w:val="28"/>
          <w:szCs w:val="28"/>
        </w:rPr>
        <w:t>     </w:t>
      </w:r>
      <w:r w:rsidR="003705DC" w:rsidRPr="001E78BA">
        <w:rPr>
          <w:rFonts w:hint="eastAsia"/>
          <w:color w:val="000000"/>
          <w:sz w:val="28"/>
          <w:szCs w:val="28"/>
        </w:rPr>
        <w:t>             经济管理学院</w:t>
      </w:r>
    </w:p>
    <w:p w:rsidR="00E96E5B" w:rsidRPr="00F01232" w:rsidRDefault="00F01232" w:rsidP="00F01232">
      <w:pPr>
        <w:pStyle w:val="a3"/>
        <w:spacing w:line="500" w:lineRule="exact"/>
        <w:ind w:right="280" w:firstLine="600"/>
        <w:jc w:val="righ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2020.5.10</w:t>
      </w:r>
    </w:p>
    <w:tbl>
      <w:tblPr>
        <w:tblStyle w:val="a8"/>
        <w:tblW w:w="8296" w:type="dxa"/>
        <w:tblInd w:w="0" w:type="dxa"/>
        <w:tblLayout w:type="fixed"/>
        <w:tblLook w:val="04A0"/>
      </w:tblPr>
      <w:tblGrid>
        <w:gridCol w:w="1809"/>
        <w:gridCol w:w="318"/>
        <w:gridCol w:w="1100"/>
        <w:gridCol w:w="1593"/>
        <w:gridCol w:w="108"/>
        <w:gridCol w:w="1276"/>
        <w:gridCol w:w="175"/>
        <w:gridCol w:w="817"/>
        <w:gridCol w:w="1100"/>
      </w:tblGrid>
      <w:tr w:rsidR="00E96E5B" w:rsidTr="00EE1BF7">
        <w:trPr>
          <w:trHeight w:hRule="exact" w:val="1560"/>
        </w:trPr>
        <w:tc>
          <w:tcPr>
            <w:tcW w:w="829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lastRenderedPageBreak/>
              <w:t>经济管理学院</w:t>
            </w:r>
          </w:p>
          <w:p w:rsidR="00E96E5B" w:rsidRDefault="00400AC2" w:rsidP="00EE1BF7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毕业论文（设计）</w:t>
            </w:r>
            <w:r w:rsidR="00E96E5B">
              <w:rPr>
                <w:rFonts w:ascii="宋体" w:hAnsi="宋体" w:hint="eastAsia"/>
                <w:b/>
                <w:bCs/>
                <w:sz w:val="32"/>
                <w:szCs w:val="32"/>
              </w:rPr>
              <w:t>答辩申请表</w:t>
            </w:r>
          </w:p>
        </w:tc>
      </w:tr>
      <w:tr w:rsidR="00E96E5B" w:rsidTr="00EE1BF7">
        <w:trPr>
          <w:trHeight w:hRule="exact" w:val="851"/>
        </w:trPr>
        <w:tc>
          <w:tcPr>
            <w:tcW w:w="8296" w:type="dxa"/>
            <w:gridSpan w:val="9"/>
            <w:vAlign w:val="center"/>
          </w:tcPr>
          <w:p w:rsidR="00E96E5B" w:rsidRDefault="00E96E5B" w:rsidP="00EE1B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学生填写</w:t>
            </w:r>
          </w:p>
        </w:tc>
      </w:tr>
      <w:tr w:rsidR="00E96E5B" w:rsidTr="00EE1BF7">
        <w:trPr>
          <w:trHeight w:hRule="exact" w:val="680"/>
        </w:trPr>
        <w:tc>
          <w:tcPr>
            <w:tcW w:w="1809" w:type="dxa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题目</w:t>
            </w:r>
            <w:bookmarkStart w:id="0" w:name="_GoBack"/>
            <w:bookmarkEnd w:id="0"/>
          </w:p>
        </w:tc>
        <w:tc>
          <w:tcPr>
            <w:tcW w:w="6487" w:type="dxa"/>
            <w:gridSpan w:val="8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6E5B" w:rsidTr="00EE1BF7">
        <w:trPr>
          <w:trHeight w:hRule="exact" w:val="680"/>
        </w:trPr>
        <w:tc>
          <w:tcPr>
            <w:tcW w:w="1809" w:type="dxa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学生姓名</w:t>
            </w:r>
          </w:p>
        </w:tc>
        <w:tc>
          <w:tcPr>
            <w:tcW w:w="1418" w:type="dxa"/>
            <w:gridSpan w:val="2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专业年级</w:t>
            </w:r>
          </w:p>
        </w:tc>
        <w:tc>
          <w:tcPr>
            <w:tcW w:w="1276" w:type="dxa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100" w:type="dxa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6E5B" w:rsidTr="00EE1BF7">
        <w:trPr>
          <w:trHeight w:val="624"/>
        </w:trPr>
        <w:tc>
          <w:tcPr>
            <w:tcW w:w="1809" w:type="dxa"/>
            <w:vMerge w:val="restart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论文（设计）</w:t>
            </w:r>
          </w:p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准备情况</w:t>
            </w:r>
          </w:p>
        </w:tc>
        <w:tc>
          <w:tcPr>
            <w:tcW w:w="6487" w:type="dxa"/>
            <w:gridSpan w:val="8"/>
            <w:vMerge w:val="restart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6E5B" w:rsidTr="00EE1BF7">
        <w:trPr>
          <w:trHeight w:hRule="exact" w:val="851"/>
        </w:trPr>
        <w:tc>
          <w:tcPr>
            <w:tcW w:w="1809" w:type="dxa"/>
            <w:vMerge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87" w:type="dxa"/>
            <w:gridSpan w:val="8"/>
            <w:vMerge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6E5B" w:rsidTr="00EE1BF7">
        <w:trPr>
          <w:trHeight w:hRule="exact" w:val="774"/>
        </w:trPr>
        <w:tc>
          <w:tcPr>
            <w:tcW w:w="1809" w:type="dxa"/>
            <w:vMerge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87" w:type="dxa"/>
            <w:gridSpan w:val="8"/>
            <w:vMerge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6E5B" w:rsidTr="00EE1BF7">
        <w:trPr>
          <w:trHeight w:hRule="exact" w:val="680"/>
        </w:trPr>
        <w:tc>
          <w:tcPr>
            <w:tcW w:w="1809" w:type="dxa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学生签名</w:t>
            </w:r>
          </w:p>
        </w:tc>
        <w:tc>
          <w:tcPr>
            <w:tcW w:w="3011" w:type="dxa"/>
            <w:gridSpan w:val="3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76" w:type="dxa"/>
            <w:gridSpan w:val="5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      月      日</w:t>
            </w:r>
          </w:p>
        </w:tc>
      </w:tr>
      <w:tr w:rsidR="00E96E5B" w:rsidTr="00EE1BF7">
        <w:trPr>
          <w:trHeight w:hRule="exact" w:val="851"/>
        </w:trPr>
        <w:tc>
          <w:tcPr>
            <w:tcW w:w="8296" w:type="dxa"/>
            <w:gridSpan w:val="9"/>
            <w:vAlign w:val="center"/>
          </w:tcPr>
          <w:p w:rsidR="00E96E5B" w:rsidRDefault="00E96E5B" w:rsidP="00EE1B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指导老师填写</w:t>
            </w:r>
          </w:p>
        </w:tc>
      </w:tr>
      <w:tr w:rsidR="00E96E5B" w:rsidTr="00EE1BF7">
        <w:trPr>
          <w:trHeight w:hRule="exact" w:val="680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指导老师姓名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6E5B" w:rsidTr="00EE1BF7">
        <w:trPr>
          <w:trHeight w:hRule="exact" w:val="1724"/>
        </w:trPr>
        <w:tc>
          <w:tcPr>
            <w:tcW w:w="8296" w:type="dxa"/>
            <w:gridSpan w:val="9"/>
          </w:tcPr>
          <w:p w:rsidR="00E96E5B" w:rsidRDefault="00E96E5B" w:rsidP="00EE1BF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评语：</w:t>
            </w:r>
          </w:p>
        </w:tc>
      </w:tr>
      <w:tr w:rsidR="00E96E5B" w:rsidTr="00EE1BF7">
        <w:trPr>
          <w:trHeight w:hRule="exact" w:val="680"/>
        </w:trPr>
        <w:tc>
          <w:tcPr>
            <w:tcW w:w="4820" w:type="dxa"/>
            <w:gridSpan w:val="4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是否符合开题答辩条件</w:t>
            </w:r>
          </w:p>
        </w:tc>
        <w:tc>
          <w:tcPr>
            <w:tcW w:w="3476" w:type="dxa"/>
            <w:gridSpan w:val="5"/>
            <w:vAlign w:val="center"/>
          </w:tcPr>
          <w:p w:rsidR="00E96E5B" w:rsidRPr="005F128A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6E5B" w:rsidTr="00EE1BF7">
        <w:trPr>
          <w:trHeight w:hRule="exact" w:val="1293"/>
        </w:trPr>
        <w:tc>
          <w:tcPr>
            <w:tcW w:w="2127" w:type="dxa"/>
            <w:gridSpan w:val="2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指导老师</w:t>
            </w:r>
          </w:p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（签字）</w:t>
            </w:r>
          </w:p>
        </w:tc>
        <w:tc>
          <w:tcPr>
            <w:tcW w:w="2693" w:type="dxa"/>
            <w:gridSpan w:val="2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76" w:type="dxa"/>
            <w:gridSpan w:val="5"/>
            <w:vAlign w:val="center"/>
          </w:tcPr>
          <w:p w:rsidR="00E96E5B" w:rsidRDefault="00E96E5B" w:rsidP="00EE1B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      月     日</w:t>
            </w:r>
          </w:p>
        </w:tc>
      </w:tr>
    </w:tbl>
    <w:p w:rsidR="00E96E5B" w:rsidRDefault="00E96E5B" w:rsidP="00E96E5B">
      <w:pPr>
        <w:pStyle w:val="a3"/>
        <w:spacing w:line="500" w:lineRule="exact"/>
        <w:rPr>
          <w:rFonts w:hint="eastAsia"/>
          <w:color w:val="000000"/>
          <w:sz w:val="30"/>
          <w:szCs w:val="30"/>
        </w:rPr>
      </w:pPr>
    </w:p>
    <w:p w:rsidR="00E96E5B" w:rsidRDefault="00E96E5B" w:rsidP="00E96E5B">
      <w:pPr>
        <w:spacing w:beforeLines="50" w:afterLines="5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衡水学院经济管理学院本科毕业设计评分标准</w:t>
      </w:r>
    </w:p>
    <w:p w:rsidR="00E96E5B" w:rsidRDefault="00E96E5B" w:rsidP="00E96E5B">
      <w:pPr>
        <w:pStyle w:val="2"/>
        <w:keepNext w:val="0"/>
        <w:keepLines w:val="0"/>
        <w:numPr>
          <w:ilvl w:val="0"/>
          <w:numId w:val="2"/>
        </w:numPr>
        <w:spacing w:beforeLines="50" w:afterLines="5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评分原则</w:t>
      </w:r>
    </w:p>
    <w:p w:rsidR="00E96E5B" w:rsidRDefault="00E96E5B" w:rsidP="00E96E5B">
      <w:pPr>
        <w:pStyle w:val="2"/>
        <w:keepNext w:val="0"/>
        <w:keepLines w:val="0"/>
        <w:spacing w:before="0" w:after="0" w:line="360" w:lineRule="auto"/>
        <w:ind w:firstLineChars="200" w:firstLine="480"/>
        <w:rPr>
          <w:rFonts w:ascii="Times New Roman" w:eastAsia="宋体" w:hAnsi="Times New Roman"/>
          <w:b w:val="0"/>
          <w:bCs/>
          <w:sz w:val="24"/>
        </w:rPr>
      </w:pPr>
      <w:r>
        <w:rPr>
          <w:rFonts w:ascii="Times New Roman" w:eastAsia="宋体" w:hAnsi="Times New Roman"/>
          <w:b w:val="0"/>
          <w:bCs/>
          <w:sz w:val="24"/>
        </w:rPr>
        <w:t>1</w:t>
      </w:r>
      <w:r>
        <w:rPr>
          <w:rFonts w:ascii="Times New Roman" w:eastAsia="宋体" w:hAnsi="Times New Roman"/>
          <w:b w:val="0"/>
          <w:bCs/>
          <w:sz w:val="24"/>
        </w:rPr>
        <w:t>、单项成绩</w:t>
      </w:r>
    </w:p>
    <w:p w:rsidR="00E96E5B" w:rsidRDefault="00E96E5B" w:rsidP="00E96E5B">
      <w:pPr>
        <w:pStyle w:val="a6"/>
        <w:spacing w:line="360" w:lineRule="auto"/>
        <w:ind w:right="433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分为指导教师评分、评阅教师评分、答辩委员会评分三个部分，各单项成绩满分为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100 </w:t>
      </w:r>
      <w:r>
        <w:rPr>
          <w:rFonts w:ascii="Times New Roman" w:hAnsi="Times New Roman" w:cs="Times New Roman"/>
        </w:rPr>
        <w:t>分。</w:t>
      </w:r>
    </w:p>
    <w:p w:rsidR="00E96E5B" w:rsidRDefault="00E96E5B" w:rsidP="00E96E5B">
      <w:pPr>
        <w:pStyle w:val="a7"/>
        <w:tabs>
          <w:tab w:val="left" w:pos="581"/>
        </w:tabs>
        <w:spacing w:line="360" w:lineRule="auto"/>
        <w:ind w:left="220" w:firstLineChars="100" w:firstLine="240"/>
        <w:jc w:val="left"/>
        <w:rPr>
          <w:rFonts w:ascii="Times New Roman" w:hAnsi="Times New Roman" w:cs="Times New Roman"/>
          <w:bCs/>
          <w:sz w:val="24"/>
          <w:lang w:val="en-US" w:bidi="ar-SA"/>
        </w:rPr>
      </w:pPr>
      <w:r>
        <w:rPr>
          <w:rFonts w:ascii="Times New Roman" w:hAnsi="Times New Roman" w:cs="Times New Roman"/>
          <w:bCs/>
          <w:sz w:val="24"/>
          <w:lang w:val="en-US" w:bidi="ar-SA"/>
        </w:rPr>
        <w:t>2</w:t>
      </w:r>
      <w:r>
        <w:rPr>
          <w:rFonts w:ascii="Times New Roman" w:hAnsi="Times New Roman" w:cs="Times New Roman"/>
          <w:bCs/>
          <w:sz w:val="24"/>
          <w:lang w:val="en-US" w:bidi="ar-SA"/>
        </w:rPr>
        <w:t>、总成绩</w:t>
      </w:r>
    </w:p>
    <w:p w:rsidR="00E96E5B" w:rsidRDefault="00E96E5B" w:rsidP="00E96E5B">
      <w:pPr>
        <w:pStyle w:val="a6"/>
        <w:spacing w:line="360" w:lineRule="auto"/>
        <w:ind w:firstLineChars="200" w:firstLine="480"/>
        <w:rPr>
          <w:rFonts w:ascii="Times New Roman" w:hAnsi="Times New Roman" w:cs="Times New Roman"/>
          <w:bCs/>
          <w:lang w:val="en-US" w:bidi="ar-SA"/>
        </w:rPr>
      </w:pPr>
      <w:r>
        <w:rPr>
          <w:rFonts w:ascii="Times New Roman" w:hAnsi="Times New Roman" w:cs="Times New Roman"/>
          <w:bCs/>
          <w:lang w:val="en-US" w:bidi="ar-SA"/>
        </w:rPr>
        <w:t>总成绩</w:t>
      </w:r>
      <w:r>
        <w:rPr>
          <w:rFonts w:ascii="Times New Roman" w:hAnsi="Times New Roman" w:cs="Times New Roman"/>
          <w:bCs/>
          <w:lang w:val="en-US" w:bidi="ar-SA"/>
        </w:rPr>
        <w:t>=</w:t>
      </w:r>
      <w:r>
        <w:rPr>
          <w:rFonts w:ascii="Times New Roman" w:hAnsi="Times New Roman" w:cs="Times New Roman"/>
          <w:bCs/>
          <w:lang w:val="en-US" w:bidi="ar-SA"/>
        </w:rPr>
        <w:t>指导教师评分</w:t>
      </w:r>
      <w:r>
        <w:rPr>
          <w:rFonts w:ascii="Times New Roman" w:hAnsi="Times New Roman" w:cs="Times New Roman"/>
          <w:bCs/>
          <w:lang w:val="en-US" w:bidi="ar-SA"/>
        </w:rPr>
        <w:t>×40%+</w:t>
      </w:r>
      <w:r>
        <w:rPr>
          <w:rFonts w:ascii="Times New Roman" w:hAnsi="Times New Roman" w:cs="Times New Roman"/>
          <w:bCs/>
          <w:lang w:val="en-US" w:bidi="ar-SA"/>
        </w:rPr>
        <w:t>评阅教师评分</w:t>
      </w:r>
      <w:r>
        <w:rPr>
          <w:rFonts w:ascii="Times New Roman" w:hAnsi="Times New Roman" w:cs="Times New Roman"/>
          <w:bCs/>
          <w:lang w:val="en-US" w:bidi="ar-SA"/>
        </w:rPr>
        <w:t>×20%+</w:t>
      </w:r>
      <w:r>
        <w:rPr>
          <w:rFonts w:ascii="Times New Roman" w:hAnsi="Times New Roman" w:cs="Times New Roman"/>
          <w:bCs/>
          <w:lang w:val="en-US" w:bidi="ar-SA"/>
        </w:rPr>
        <w:t>答辩委员会评分</w:t>
      </w:r>
      <w:r>
        <w:rPr>
          <w:rFonts w:ascii="Times New Roman" w:hAnsi="Times New Roman" w:cs="Times New Roman"/>
          <w:bCs/>
          <w:lang w:val="en-US" w:bidi="ar-SA"/>
        </w:rPr>
        <w:t>×40%</w:t>
      </w:r>
      <w:r>
        <w:rPr>
          <w:rFonts w:ascii="Times New Roman" w:hAnsi="Times New Roman" w:cs="Times New Roman"/>
          <w:bCs/>
          <w:lang w:val="en-US" w:bidi="ar-SA"/>
        </w:rPr>
        <w:t>。</w:t>
      </w:r>
    </w:p>
    <w:p w:rsidR="00E96E5B" w:rsidRDefault="00E96E5B" w:rsidP="00E96E5B">
      <w:pPr>
        <w:pStyle w:val="a7"/>
        <w:tabs>
          <w:tab w:val="left" w:pos="581"/>
        </w:tabs>
        <w:spacing w:line="360" w:lineRule="auto"/>
        <w:ind w:left="220" w:firstLineChars="100" w:firstLine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、</w:t>
      </w:r>
      <w:r>
        <w:rPr>
          <w:rFonts w:ascii="Times New Roman" w:hAnsi="Times New Roman" w:cs="Times New Roman"/>
          <w:sz w:val="24"/>
        </w:rPr>
        <w:t>各档成绩人数原则上按以下比例分布（也可根据毕业设计实际完成情况自行调整比例）：</w:t>
      </w:r>
    </w:p>
    <w:p w:rsidR="00E96E5B" w:rsidRDefault="00E96E5B" w:rsidP="00E96E5B">
      <w:pPr>
        <w:pStyle w:val="a6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90~100</w:t>
      </w:r>
      <w:r>
        <w:rPr>
          <w:rFonts w:ascii="Times New Roman" w:hAnsi="Times New Roman" w:cs="Times New Roman"/>
        </w:rPr>
        <w:t>分占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0</w:t>
      </w:r>
      <w:r>
        <w:rPr>
          <w:rFonts w:ascii="Times New Roman" w:eastAsia="Times New Roman" w:hAnsi="Times New Roman" w:cs="Times New Roman"/>
        </w:rPr>
        <w:t>%~10%</w:t>
      </w:r>
      <w:r>
        <w:rPr>
          <w:rFonts w:ascii="Times New Roman" w:hAnsi="Times New Roman" w:cs="Times New Roman"/>
        </w:rPr>
        <w:t>；</w:t>
      </w:r>
    </w:p>
    <w:p w:rsidR="00E96E5B" w:rsidRDefault="00E96E5B" w:rsidP="00E96E5B">
      <w:pPr>
        <w:pStyle w:val="a6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~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hAnsi="Times New Roman" w:cs="Times New Roman"/>
          <w:spacing w:val="-20"/>
        </w:rPr>
        <w:t>分占</w:t>
      </w:r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  <w:spacing w:val="-2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30</w:t>
      </w:r>
      <w:r>
        <w:rPr>
          <w:rFonts w:ascii="Times New Roman" w:eastAsia="Times New Roman" w:hAnsi="Times New Roman" w:cs="Times New Roman"/>
        </w:rPr>
        <w:t>%~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hAnsi="Times New Roman" w:cs="Times New Roman"/>
        </w:rPr>
        <w:t>；</w:t>
      </w:r>
    </w:p>
    <w:p w:rsidR="00E96E5B" w:rsidRDefault="00E96E5B" w:rsidP="00E96E5B">
      <w:pPr>
        <w:pStyle w:val="a6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~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hAnsi="Times New Roman" w:cs="Times New Roman"/>
          <w:spacing w:val="-20"/>
        </w:rPr>
        <w:t>分占</w:t>
      </w:r>
      <w:r>
        <w:rPr>
          <w:rFonts w:ascii="Times New Roman" w:hAnsi="Times New Roman" w:cs="Times New Roman"/>
          <w:spacing w:val="-20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40</w:t>
      </w:r>
      <w:r>
        <w:rPr>
          <w:rFonts w:ascii="Times New Roman" w:eastAsia="Times New Roman" w:hAnsi="Times New Roman" w:cs="Times New Roman"/>
        </w:rPr>
        <w:t>%~</w:t>
      </w:r>
      <w:r>
        <w:rPr>
          <w:rFonts w:ascii="Times New Roman" w:hAnsi="Times New Roman" w:cs="Times New Roman"/>
          <w:lang w:val="en-US"/>
        </w:rPr>
        <w:t>5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hAnsi="Times New Roman" w:cs="Times New Roman"/>
        </w:rPr>
        <w:t>；</w:t>
      </w:r>
    </w:p>
    <w:p w:rsidR="00E96E5B" w:rsidRDefault="00E96E5B" w:rsidP="00E96E5B">
      <w:pPr>
        <w:pStyle w:val="a6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61 ~ 69</w:t>
      </w:r>
      <w:r>
        <w:rPr>
          <w:rFonts w:ascii="Times New Roman" w:hAnsi="Times New Roman" w:cs="Times New Roman"/>
        </w:rPr>
        <w:t>分占</w:t>
      </w:r>
      <w:r>
        <w:rPr>
          <w:rFonts w:ascii="Times New Roman" w:hAnsi="Times New Roman" w:cs="Times New Roman"/>
          <w:lang w:val="en-US"/>
        </w:rPr>
        <w:t xml:space="preserve"> 0</w:t>
      </w:r>
      <w:r>
        <w:rPr>
          <w:rFonts w:ascii="Times New Roman" w:eastAsia="Times New Roman" w:hAnsi="Times New Roman" w:cs="Times New Roman"/>
        </w:rPr>
        <w:t>%~10%</w:t>
      </w:r>
      <w:r>
        <w:rPr>
          <w:rFonts w:ascii="Times New Roman" w:hAnsi="Times New Roman" w:cs="Times New Roman"/>
        </w:rPr>
        <w:t>；</w:t>
      </w:r>
    </w:p>
    <w:p w:rsidR="00E96E5B" w:rsidRDefault="00E96E5B" w:rsidP="00E96E5B">
      <w:pPr>
        <w:pStyle w:val="a6"/>
        <w:spacing w:line="360" w:lineRule="auto"/>
        <w:ind w:right="373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完成任务情况很差（</w:t>
      </w:r>
      <w:r>
        <w:rPr>
          <w:rFonts w:ascii="Times New Roman" w:eastAsia="Times New Roman" w:hAnsi="Times New Roman" w:cs="Times New Roman"/>
        </w:rPr>
        <w:t>50%</w:t>
      </w:r>
      <w:r>
        <w:rPr>
          <w:rFonts w:ascii="Times New Roman" w:hAnsi="Times New Roman" w:cs="Times New Roman"/>
        </w:rPr>
        <w:t>以上工作未完成）或答辩存在严重错误（在提示下仍不能正确回答）者，可给予不及格。</w:t>
      </w:r>
    </w:p>
    <w:p w:rsidR="00E96E5B" w:rsidRDefault="00E96E5B" w:rsidP="00E96E5B">
      <w:pPr>
        <w:pStyle w:val="2"/>
        <w:keepNext w:val="0"/>
        <w:keepLines w:val="0"/>
        <w:spacing w:beforeLines="50" w:afterLines="5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二、评分标准</w:t>
      </w:r>
    </w:p>
    <w:p w:rsidR="00E96E5B" w:rsidRDefault="00E96E5B" w:rsidP="00E96E5B">
      <w:pPr>
        <w:pStyle w:val="a6"/>
        <w:spacing w:before="160" w:line="360" w:lineRule="auto"/>
        <w:ind w:firstLineChars="200" w:firstLine="480"/>
      </w:pPr>
      <w:r>
        <w:t>请按照各单项评分标准执行。</w:t>
      </w:r>
    </w:p>
    <w:p w:rsidR="00E96E5B" w:rsidRDefault="00E96E5B" w:rsidP="00E96E5B">
      <w:pPr>
        <w:pStyle w:val="a6"/>
        <w:spacing w:before="160" w:line="360" w:lineRule="auto"/>
        <w:ind w:firstLineChars="200" w:firstLine="562"/>
        <w:jc w:val="center"/>
        <w:rPr>
          <w:rFonts w:hint="eastAsia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评分标准</w:t>
      </w:r>
    </w:p>
    <w:p w:rsidR="00E96E5B" w:rsidRDefault="00E96E5B" w:rsidP="00E96E5B">
      <w:pPr>
        <w:pStyle w:val="a6"/>
        <w:spacing w:before="161" w:line="360" w:lineRule="auto"/>
        <w:ind w:right="433" w:firstLineChars="200" w:firstLine="480"/>
        <w:rPr>
          <w:rFonts w:hint="eastAsia"/>
          <w:bCs/>
          <w:lang w:val="en-US" w:bidi="ar-SA"/>
        </w:rPr>
      </w:pPr>
      <w:r>
        <w:rPr>
          <w:rFonts w:ascii="Times New Roman" w:hAnsi="Times New Roman" w:cs="Times New Roman" w:hint="eastAsia"/>
          <w:bCs/>
          <w:lang w:val="en-US" w:bidi="ar-SA"/>
        </w:rPr>
        <w:t>1</w:t>
      </w:r>
      <w:r>
        <w:rPr>
          <w:rFonts w:ascii="Times New Roman" w:hAnsi="Times New Roman" w:cs="Times New Roman" w:hint="eastAsia"/>
          <w:bCs/>
          <w:lang w:val="en-US" w:bidi="ar-SA"/>
        </w:rPr>
        <w:t>、</w:t>
      </w:r>
      <w:r>
        <w:rPr>
          <w:rFonts w:ascii="Times New Roman" w:hAnsi="Times New Roman" w:cs="Times New Roman"/>
          <w:bCs/>
          <w:lang w:val="en-US" w:bidi="ar-SA"/>
        </w:rPr>
        <w:t>指导教</w:t>
      </w:r>
      <w:r>
        <w:rPr>
          <w:rFonts w:hint="eastAsia"/>
          <w:bCs/>
          <w:lang w:val="en-US" w:bidi="ar-SA"/>
        </w:rPr>
        <w:t>师评定成绩参考标准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976"/>
        <w:gridCol w:w="675"/>
        <w:gridCol w:w="657"/>
        <w:gridCol w:w="1314"/>
        <w:gridCol w:w="1314"/>
        <w:gridCol w:w="1314"/>
        <w:gridCol w:w="1314"/>
        <w:gridCol w:w="1317"/>
      </w:tblGrid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  <w:t>评价项目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权重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jc w:val="center"/>
            </w:pPr>
            <w:r>
              <w:rPr>
                <w:rFonts w:hint="eastAsia"/>
                <w:spacing w:val="-20"/>
                <w:sz w:val="18"/>
                <w:szCs w:val="18"/>
              </w:rPr>
              <w:t>分值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优秀</w:t>
            </w:r>
          </w:p>
          <w:p w:rsidR="00E96E5B" w:rsidRDefault="00E96E5B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100&gt;X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良好</w:t>
            </w:r>
          </w:p>
          <w:p w:rsidR="00E96E5B" w:rsidRDefault="00E96E5B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中等</w:t>
            </w:r>
          </w:p>
          <w:p w:rsidR="00E96E5B" w:rsidRDefault="00E96E5B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及格</w:t>
            </w:r>
          </w:p>
          <w:p w:rsidR="00E96E5B" w:rsidRDefault="00E96E5B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7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不及格</w:t>
            </w:r>
          </w:p>
          <w:p w:rsidR="00E96E5B" w:rsidRDefault="00E96E5B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＜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</w:tr>
      <w:tr w:rsidR="00E96E5B" w:rsidTr="00EE1BF7">
        <w:trPr>
          <w:trHeight w:val="90"/>
        </w:trPr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  <w:t>选题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紧扣本专业的培养目标，与本专业紧密相关；具有先进性、新颖性、价值性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深度与广度适当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能较好地符合本专业的培养目标，能反映本专业的主要内容，具有一定的新颖性、价值性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深度与广度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符合本专业的培养目标，属于本专业的业务范围，新颖性、价值性及深度与广度一般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与本专业的业务范围有某种关联但不够明确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不明确，不属于本专业的业务范围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文献综述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能全面收集有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关文献资料，熟练运用多种方法查阅并整理文献，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善于归纳和概括，对相关研究的动态、前沿性问题做出详细的综述，字数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能较为全面地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收集有关文献资料，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运用多种方法查阅并整理文献，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进行归纳和概括，对相关研究的动态、前沿性问题做出较为详细的综述，字数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能收集有关文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献资料，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运用几种方法查阅并整理文献，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对相关研究的动态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、前沿性问题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进行归纳和概括，形成综述，字数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lastRenderedPageBreak/>
              <w:t>对收集的文献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lastRenderedPageBreak/>
              <w:t>进行查阅并整理，基本形成文献综述，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字数基本达到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lastRenderedPageBreak/>
              <w:t>没有对收集的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lastRenderedPageBreak/>
              <w:t>文献进行归纳和概括，形成文献综述，字数达不到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1000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字</w:t>
            </w: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 xml:space="preserve"> 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开题报告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能清楚地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阐述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研究的目的意义、现状、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内容、方法、进度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及毕业设计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提纲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等；技术路线或研究思路正确，方法可行，具有独到之处，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较为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清楚地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阐述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研究的目的意义、现状、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内容、方法、进度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及毕业设计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提纲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等；技术路线或研究思路、方法正确，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阐述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研究的目的意义、现状、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内容、方法、进度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及毕业设计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提纲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等；技术路线或研究思路基本正确，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基本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阐述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研究的目的意义、现状、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内容、方法、进度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及毕业设计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提纲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等；技术路线或研究思路基本可行，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字数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基本达到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研究目的意义、现状、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内容、方法、进度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及毕业设计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提纲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等阐述不够全面；技术路线或研究思路错误，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字数达不到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1000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字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spacing w:before="161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中英文摘要及文献翻译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中文摘要能简明确切地记述文章的重要内容，符合规范要求；英文摘要翻译准确；外文文献与毕业设计选题密切相关，译文准确，质量好，翻译后中文字数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字以上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中文摘要能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较为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简明确切地记述文章的重要内容，符合规范要求；英文摘要翻译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较为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准确；外文文献与毕业设计选题相关，译文质量较好，翻译后中文字数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字以上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中文摘要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能概括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文章的重要内容，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基本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符合规范要求；英文摘要翻译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基本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准确；外文文献与毕业设计选题相关，译文质量尚可，翻译后中文字数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字以上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中文摘要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勉强达到规范要求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；英文摘要翻译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基本对应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外文文献译文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无大错，基本完成了外文翻译任务，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翻译后中文字数基本达到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字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中文摘要不规范；英文摘要翻译不准确；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外文翻译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未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达到要求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sz w:val="18"/>
                <w:szCs w:val="18"/>
              </w:rPr>
              <w:t>毕业设计（论文）结构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结构严谨，层次清晰，逻辑性强，重点突出，前后连贯，形成有机整体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结构合理，层次分明，符合逻辑，前后连贯，达到规范要求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结构基本合理，层次较为分明，文理通顺，基本达到规范要求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层次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基本合理，语言文字尚通顺，勉强达到规范要求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结构混乱，文字表达不清晰，错别字较多，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未达到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E96E5B" w:rsidTr="00EE1BF7">
        <w:trPr>
          <w:trHeight w:val="910"/>
        </w:trPr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文笔表述与图表质量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论述充分，</w:t>
            </w:r>
            <w:r>
              <w:rPr>
                <w:rFonts w:hAnsi="宋体" w:hint="eastAsia"/>
                <w:sz w:val="18"/>
                <w:szCs w:val="18"/>
                <w:lang w:val="zh-CN"/>
              </w:rPr>
              <w:t>条理清晰，文字通顺，</w:t>
            </w:r>
            <w:r>
              <w:rPr>
                <w:rFonts w:hAnsi="宋体" w:hint="eastAsia"/>
                <w:sz w:val="18"/>
                <w:szCs w:val="18"/>
              </w:rPr>
              <w:t>分析设</w:t>
            </w:r>
            <w:r>
              <w:rPr>
                <w:rFonts w:hAnsi="宋体" w:hint="eastAsia"/>
                <w:sz w:val="18"/>
                <w:szCs w:val="18"/>
              </w:rPr>
              <w:lastRenderedPageBreak/>
              <w:t>计科学，</w:t>
            </w:r>
            <w:r>
              <w:rPr>
                <w:rFonts w:hAnsi="宋体" w:hint="eastAsia"/>
                <w:sz w:val="18"/>
                <w:szCs w:val="18"/>
                <w:lang w:val="zh-CN"/>
              </w:rPr>
              <w:t>结论合理，水平高。设计报告完备，术语、图表正确，完全符合规范要求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CN" w:bidi="zh-CN"/>
              </w:rPr>
              <w:lastRenderedPageBreak/>
              <w:t>论述较为充分，条理清晰，文字通顺，</w:t>
            </w:r>
            <w:r>
              <w:rPr>
                <w:rFonts w:hAnsi="宋体" w:hint="eastAsia"/>
                <w:sz w:val="18"/>
                <w:szCs w:val="18"/>
              </w:rPr>
              <w:t>分</w:t>
            </w:r>
            <w:r>
              <w:rPr>
                <w:rFonts w:hAnsi="宋体" w:hint="eastAsia"/>
                <w:sz w:val="18"/>
                <w:szCs w:val="18"/>
              </w:rPr>
              <w:lastRenderedPageBreak/>
              <w:t>析设计较科学，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CN" w:bidi="zh-CN"/>
              </w:rPr>
              <w:t>结论较为合理，水平较高。设计报告完备，术语、图表正确，达到规范要求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zh-CN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lastRenderedPageBreak/>
              <w:t>论述基本充分，条理较清晰，文字较通</w:t>
            </w: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lastRenderedPageBreak/>
              <w:t>顺，结论较为合理。设计报告、图表质量一般，基本达到规范要求</w:t>
            </w: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lastRenderedPageBreak/>
              <w:t>论述不够充分，条理尚清晰，文字基本</w:t>
            </w: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lastRenderedPageBreak/>
              <w:t>通顺，结论尚合理。设计报告、图标质量勉强</w:t>
            </w:r>
            <w:r>
              <w:rPr>
                <w:rFonts w:ascii="Times New Roman" w:hAnsi="Times New Roman"/>
                <w:sz w:val="18"/>
                <w:szCs w:val="18"/>
              </w:rPr>
              <w:t>达到规范化要求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:rsidR="00E96E5B" w:rsidRDefault="00E96E5B" w:rsidP="00EE1BF7">
            <w:pPr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317" w:type="dxa"/>
          </w:tcPr>
          <w:p w:rsidR="00E96E5B" w:rsidRDefault="00E96E5B" w:rsidP="00EE1BF7">
            <w:pPr>
              <w:rPr>
                <w:rFonts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CN" w:bidi="zh-CN"/>
              </w:rPr>
              <w:lastRenderedPageBreak/>
              <w:t>主要问题的论述存在错误，或结论有重大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CN" w:bidi="zh-CN"/>
              </w:rPr>
              <w:lastRenderedPageBreak/>
              <w:t>错误。设计报告、图标质量较差，不符合规范要求</w:t>
            </w:r>
          </w:p>
        </w:tc>
      </w:tr>
      <w:tr w:rsidR="00E96E5B" w:rsidTr="00EE1BF7">
        <w:trPr>
          <w:trHeight w:val="910"/>
        </w:trPr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理论、技术水平与实际能力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Times New Roman" w:hAnsi="Times New Roman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能够综合运用理论和技术手段设计系统或过程，设计过程中能够考虑经济、环境、法律、安全、健康、伦理等制约因素；具备很好的设计和实施工程实验的能力，实际动手能力强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Times New Roman" w:hAnsi="Times New Roman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能够综合运用理论和技术手段设计系统或过程，设计过程中能够考虑经济、环境、法律、安全、健康、伦理等制约因素；具备实施工程实验的能力，实际动手能力较强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Times New Roman" w:hAnsi="Times New Roman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能够运用理论和技术手段设计系统或过程，设计过程中能够考虑经济、环境、法律、安全、健康、伦理等制约因素；基本具备实施工程实验的能力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Times New Roman" w:hAnsi="Times New Roman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基本能够运用理论和技术手段设计系统或过程，设计过程中能够部分考虑到经济、环境、法律、安全、健康、伦理等制约因素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</w:tcPr>
          <w:p w:rsidR="00E96E5B" w:rsidRDefault="00E96E5B" w:rsidP="00EE1BF7">
            <w:pPr>
              <w:rPr>
                <w:rFonts w:ascii="Times New Roman" w:hAnsi="Times New Roman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实际动手能力差，不具备设计系统或过程的能力，设计过程中未能考虑经济、环境、法律、安全、健康、伦理等制约因素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知识运用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能熟练地综合运用本专业的基本理论和基本技能，熟练掌握设计方法；反映出作者对基础理论知识掌握很好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能较好地综合运用本专业的基本理论和基本技能，较好地掌握设计方法；反映出作者对基础理论知识掌握较好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能运用本专业的基本理论和基本技能，基本掌握设计方法；反映出作者对基础理论知识掌握一般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</w:rPr>
              <w:t>能基本掌握和运用基本理论和基本技能，但不够熟练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</w:rPr>
              <w:t>基础知识不扎实，基本技能不牢靠，不能运用本专业的基础理论知识解决问题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毕业设计成果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能紧密地结合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社会需求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或科研实践，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毕业设计成果突出，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对实际应用或学术研究有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显著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意义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能较好地结合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社会需求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或科研实践，</w:t>
            </w:r>
            <w:r>
              <w:rPr>
                <w:rFonts w:hint="eastAsia"/>
                <w:sz w:val="18"/>
                <w:lang w:val="en-US"/>
              </w:rPr>
              <w:t>毕业设计</w:t>
            </w:r>
            <w:r>
              <w:rPr>
                <w:rFonts w:hint="eastAsia"/>
                <w:sz w:val="18"/>
              </w:rPr>
              <w:t>成果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对实际应用或学术研究有一定的意义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基本结合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社会需求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或科研实践，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毕业设计成果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对实际应用或学术研究具有一般性意义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>毕业设计成果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实际应用或学术研究的意义不明显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无成果，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对实际应用或学术研究没有任何意义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sz w:val="18"/>
                <w:szCs w:val="18"/>
              </w:rPr>
              <w:t>格式规范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相关资料齐全，格式正确，完全符合规范要求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相关资料齐全，格式正确，达到规范要求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相关资料齐全，格式基本正确，基本达到规范要求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相关资料基本齐全，格式不太规范，需作进一步修改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>相关资料不齐全，格式存在大量错误</w:t>
            </w:r>
          </w:p>
        </w:tc>
      </w:tr>
    </w:tbl>
    <w:p w:rsidR="00E96E5B" w:rsidRDefault="00E96E5B" w:rsidP="00E96E5B">
      <w:pPr>
        <w:pStyle w:val="a6"/>
        <w:spacing w:before="161" w:line="360" w:lineRule="auto"/>
        <w:ind w:right="433" w:firstLineChars="200" w:firstLine="480"/>
        <w:rPr>
          <w:rFonts w:ascii="Times New Roman" w:hAnsi="Times New Roman" w:cs="Times New Roman"/>
          <w:bCs/>
          <w:lang w:val="en-US" w:bidi="ar-SA"/>
        </w:rPr>
      </w:pPr>
      <w:r>
        <w:rPr>
          <w:rFonts w:ascii="Times New Roman" w:hAnsi="Times New Roman" w:cs="Times New Roman"/>
          <w:bCs/>
          <w:lang w:val="en-US" w:bidi="ar-SA"/>
        </w:rPr>
        <w:t>2</w:t>
      </w:r>
      <w:r>
        <w:rPr>
          <w:rFonts w:ascii="Times New Roman" w:hAnsi="Times New Roman" w:cs="Times New Roman"/>
          <w:bCs/>
          <w:lang w:val="en-US" w:bidi="ar-SA"/>
        </w:rPr>
        <w:t>、评阅教师评定成绩参考标准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976"/>
        <w:gridCol w:w="675"/>
        <w:gridCol w:w="657"/>
        <w:gridCol w:w="1314"/>
        <w:gridCol w:w="1314"/>
        <w:gridCol w:w="1314"/>
        <w:gridCol w:w="1314"/>
        <w:gridCol w:w="1317"/>
      </w:tblGrid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  <w:t>评价项目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权重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jc w:val="center"/>
            </w:pPr>
            <w:r>
              <w:rPr>
                <w:rFonts w:hint="eastAsia"/>
                <w:spacing w:val="-20"/>
                <w:sz w:val="18"/>
                <w:szCs w:val="18"/>
              </w:rPr>
              <w:t>分值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优秀</w:t>
            </w:r>
          </w:p>
          <w:p w:rsidR="00E96E5B" w:rsidRDefault="00E96E5B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100&gt;X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良好</w:t>
            </w:r>
          </w:p>
          <w:p w:rsidR="00E96E5B" w:rsidRDefault="00E96E5B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中等</w:t>
            </w:r>
          </w:p>
          <w:p w:rsidR="00E96E5B" w:rsidRDefault="00E96E5B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及格</w:t>
            </w:r>
          </w:p>
          <w:p w:rsidR="00E96E5B" w:rsidRDefault="00E96E5B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7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不及格</w:t>
            </w:r>
          </w:p>
          <w:p w:rsidR="00E96E5B" w:rsidRDefault="00E96E5B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＜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</w:tr>
      <w:tr w:rsidR="00E96E5B" w:rsidTr="00EE1BF7">
        <w:trPr>
          <w:trHeight w:val="90"/>
        </w:trPr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  <w:t>选题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紧扣本专业的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培养目标，与本专业紧密相关；具有先进性、新颖性、价值性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深度与广度适当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能较好地符合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本专业的培养目标，能反映本专业的主要内容，具有一定的新颖性、价值性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深度与广度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符合本专业的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培养目标，属于本专业的业务范围，新颖性、价值性及深度与广度一般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与本专业的业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务范围有某种关联但不够明确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不明确，不属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于本专业的业务范围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毕业设计（论文）结构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结构严谨，层次清晰，逻辑性强，重点突出，前后连贯，形成有机整体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结构合理，层次分明，符合逻辑，前后连贯，达到规范要求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结构基本合理，层次较为分明，文理通顺，基本达到规范要求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层次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基本合理，语言文字尚通顺，勉强达到规范要求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结构混乱，文字表达不清晰，错别字较多，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未达到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E96E5B" w:rsidTr="00EE1BF7">
        <w:trPr>
          <w:trHeight w:val="910"/>
        </w:trPr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文笔表述与图表质量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论述充分，</w:t>
            </w:r>
            <w:r>
              <w:rPr>
                <w:rFonts w:hAnsi="宋体" w:hint="eastAsia"/>
                <w:sz w:val="18"/>
                <w:szCs w:val="18"/>
                <w:lang w:val="zh-CN"/>
              </w:rPr>
              <w:t>条理清晰，文字通顺，</w:t>
            </w:r>
            <w:r>
              <w:rPr>
                <w:rFonts w:hAnsi="宋体" w:hint="eastAsia"/>
                <w:sz w:val="18"/>
                <w:szCs w:val="18"/>
              </w:rPr>
              <w:t>分析设计科学，</w:t>
            </w:r>
            <w:r>
              <w:rPr>
                <w:rFonts w:hAnsi="宋体" w:hint="eastAsia"/>
                <w:sz w:val="18"/>
                <w:szCs w:val="18"/>
                <w:lang w:val="zh-CN"/>
              </w:rPr>
              <w:t>结论合理，水平高。设计报告完备，术语、图表正确，完全符合规范要求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CN" w:bidi="zh-CN"/>
              </w:rPr>
              <w:t>论述较为充分，条理清晰，文字通顺，</w:t>
            </w:r>
            <w:r>
              <w:rPr>
                <w:rFonts w:hAnsi="宋体" w:hint="eastAsia"/>
                <w:sz w:val="18"/>
                <w:szCs w:val="18"/>
              </w:rPr>
              <w:t>分析设计较科学，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CN" w:bidi="zh-CN"/>
              </w:rPr>
              <w:t>结论较为合理，水平较高。设计报告完备，术语、图表正确，达到规范要求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zh-CN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论述基本充分，条理较清晰，文字较通顺，结论较为合理。设计报告、图表质量一般，基本达到规范要求</w:t>
            </w:r>
            <w:r>
              <w:rPr>
                <w:rFonts w:ascii="宋体" w:hAnsi="宋体" w:cs="宋体" w:hint="eastAsia"/>
                <w:sz w:val="18"/>
                <w:szCs w:val="18"/>
                <w:lang w:bidi="zh-CN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论述不够充分，条理尚清晰，文字基本通顺，结论尚合理。设计报告、图标质量勉强</w:t>
            </w:r>
            <w:r>
              <w:rPr>
                <w:rFonts w:ascii="Times New Roman" w:hAnsi="Times New Roman"/>
                <w:sz w:val="18"/>
                <w:szCs w:val="18"/>
              </w:rPr>
              <w:t>达到规范化要求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7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CN" w:bidi="zh-CN"/>
              </w:rPr>
              <w:t>主要问题的论述存在错误，或结论有重大错误。设计报告、图标质量较差，不符合规范要求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</w:pPr>
            <w:r>
              <w:rPr>
                <w:rFonts w:hint="eastAsia"/>
                <w:color w:val="000000"/>
                <w:sz w:val="18"/>
                <w:szCs w:val="18"/>
              </w:rPr>
              <w:t>理论、技术水平与实际能力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能够综合运用理论和技术手段设计系统或过程，设计过程中能够考虑经济、环境、法律、安全、健康、伦理等制约因素；具备很好的设计和实施工程实验的能力，实际动手能力强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能够综合运用理论和技术手段设计系统或过程，设计过程中能够考虑经济、环境、法律、安全、健康、伦理等制约因素；具备实施工程实验的能力，实际动手能力较强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能够运用理论和技术手段设计系统或过程，设计过程中能够考虑经济、环境、法律、安全、健康、伦理等制约因素；基本具备实施工程实验的能力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基本能够运用理论和技术手段设计系统或过程，设计过程中能够部分考虑到经济、环境、法律、安全、健康、伦理等制约因素</w:t>
            </w:r>
          </w:p>
        </w:tc>
        <w:tc>
          <w:tcPr>
            <w:tcW w:w="1317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实际动手能力差，不具备设计系统或过程的能力，设计过程中未能考虑经济、环境、法律、安全、健康、伦理等制约因素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知识运用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能熟练地综合运用本专业的基本理论和基本技能，熟练掌握设计方法；反映出作者对基础理论知识掌握很好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能较好地综合运用本专业的基本理论和基本技能，较好地掌握设计方法；反映出作者对基础理论知识掌握较好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能运用本专业的基本理论和基本技能，基本掌握设计方法；反映出作者对基础理论知识掌握一般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</w:rPr>
              <w:t>能基本掌握和运用基本理论和基本技能，但不够熟练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</w:rPr>
              <w:t>基础知识不扎实，基本技能不牢靠，不能运用本专业的基础理论知识解决问题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毕业设计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成果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能紧密地结合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lastRenderedPageBreak/>
              <w:t>社会需求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或科研实践，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毕业设计成果突出，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对实际应用或学术研究有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显著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意义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能较好地结合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lastRenderedPageBreak/>
              <w:t>社会需求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或科研实践，</w:t>
            </w:r>
            <w:r>
              <w:rPr>
                <w:rFonts w:hint="eastAsia"/>
                <w:sz w:val="18"/>
                <w:lang w:val="en-US"/>
              </w:rPr>
              <w:t>毕业设计</w:t>
            </w:r>
            <w:r>
              <w:rPr>
                <w:rFonts w:hint="eastAsia"/>
                <w:sz w:val="18"/>
              </w:rPr>
              <w:t>成果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对实际应用或学术研究有一定的意义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基本结合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社会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lastRenderedPageBreak/>
              <w:t>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或科研实践，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毕业设计成果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对实际应用或学术研究具有一般性意义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lastRenderedPageBreak/>
              <w:t>毕业设计成果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lastRenderedPageBreak/>
              <w:t>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实际应用或学术研究的意义不明显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lastRenderedPageBreak/>
              <w:t>无成果，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际应用或学术研究没有任何意义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格式规范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相关资料齐全，格式正确，完全符合规范要求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相关资料齐全，格式正确，达到规范要求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相关资料齐全，格式基本正确，基本达到规范要求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相关资料基本齐全，格式不太规范，需作进一步修改</w:t>
            </w: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>相关资料不齐全，格式存在大量错误</w:t>
            </w:r>
          </w:p>
        </w:tc>
      </w:tr>
    </w:tbl>
    <w:p w:rsidR="00E96E5B" w:rsidRDefault="00E96E5B" w:rsidP="00E96E5B">
      <w:pPr>
        <w:pStyle w:val="a6"/>
        <w:spacing w:before="161" w:line="360" w:lineRule="auto"/>
        <w:ind w:right="433" w:firstLineChars="200" w:firstLine="480"/>
        <w:rPr>
          <w:rFonts w:ascii="Times New Roman" w:hAnsi="Times New Roman" w:cs="Times New Roman"/>
          <w:bCs/>
          <w:lang w:val="en-US" w:bidi="ar-SA"/>
        </w:rPr>
      </w:pPr>
      <w:r>
        <w:rPr>
          <w:rFonts w:ascii="Times New Roman" w:hAnsi="Times New Roman" w:cs="Times New Roman"/>
          <w:bCs/>
          <w:lang w:val="en-US" w:bidi="ar-SA"/>
        </w:rPr>
        <w:t>3</w:t>
      </w:r>
      <w:r>
        <w:rPr>
          <w:rFonts w:ascii="Times New Roman" w:hAnsi="Times New Roman" w:cs="Times New Roman"/>
          <w:bCs/>
          <w:lang w:val="en-US" w:bidi="ar-SA"/>
        </w:rPr>
        <w:t>、答辩委员会评定成绩参考标准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976"/>
        <w:gridCol w:w="675"/>
        <w:gridCol w:w="657"/>
        <w:gridCol w:w="1314"/>
        <w:gridCol w:w="1314"/>
        <w:gridCol w:w="1314"/>
        <w:gridCol w:w="1314"/>
        <w:gridCol w:w="1317"/>
      </w:tblGrid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pStyle w:val="a6"/>
              <w:jc w:val="center"/>
            </w:pPr>
            <w:r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  <w:t>评价项目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权重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jc w:val="center"/>
            </w:pPr>
            <w:r>
              <w:rPr>
                <w:rFonts w:hint="eastAsia"/>
                <w:spacing w:val="-20"/>
                <w:sz w:val="18"/>
                <w:szCs w:val="18"/>
              </w:rPr>
              <w:t>分值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优秀</w:t>
            </w:r>
          </w:p>
          <w:p w:rsidR="00E96E5B" w:rsidRDefault="00E96E5B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100&gt;X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良好</w:t>
            </w:r>
          </w:p>
          <w:p w:rsidR="00E96E5B" w:rsidRDefault="00E96E5B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中等</w:t>
            </w:r>
          </w:p>
          <w:p w:rsidR="00E96E5B" w:rsidRDefault="00E96E5B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及格</w:t>
            </w:r>
          </w:p>
          <w:p w:rsidR="00E96E5B" w:rsidRDefault="00E96E5B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7" w:type="dxa"/>
            <w:vAlign w:val="center"/>
          </w:tcPr>
          <w:p w:rsidR="00E96E5B" w:rsidRDefault="00E96E5B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不及格</w:t>
            </w:r>
          </w:p>
          <w:p w:rsidR="00E96E5B" w:rsidRDefault="00E96E5B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＜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</w:tr>
      <w:tr w:rsidR="00E96E5B" w:rsidTr="00EE1BF7">
        <w:trPr>
          <w:trHeight w:val="90"/>
        </w:trPr>
        <w:tc>
          <w:tcPr>
            <w:tcW w:w="976" w:type="dxa"/>
            <w:vAlign w:val="center"/>
          </w:tcPr>
          <w:p w:rsidR="00E96E5B" w:rsidRDefault="00E96E5B" w:rsidP="00EE1BF7">
            <w:pPr>
              <w:jc w:val="center"/>
            </w:pPr>
            <w:r>
              <w:rPr>
                <w:rFonts w:hint="eastAsia"/>
                <w:sz w:val="18"/>
              </w:rPr>
              <w:t>工作量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能出色的完成任务书规定的工作量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能较好的完成任务书规定的工作量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按时完成任务书规定的工作量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有拖延现象</w:t>
            </w:r>
            <w:r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但最终完成了任务书规定的工作量</w:t>
            </w:r>
          </w:p>
        </w:tc>
        <w:tc>
          <w:tcPr>
            <w:tcW w:w="1317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没有完成任务书规定的工作量</w:t>
            </w:r>
          </w:p>
        </w:tc>
      </w:tr>
      <w:tr w:rsidR="00E96E5B" w:rsidTr="00EE1BF7">
        <w:trPr>
          <w:trHeight w:val="2783"/>
        </w:trPr>
        <w:tc>
          <w:tcPr>
            <w:tcW w:w="976" w:type="dxa"/>
            <w:vAlign w:val="center"/>
          </w:tcPr>
          <w:p w:rsidR="00E96E5B" w:rsidRDefault="00E96E5B" w:rsidP="00EE1BF7">
            <w:pPr>
              <w:jc w:val="center"/>
            </w:pPr>
            <w:r>
              <w:rPr>
                <w:rFonts w:hint="eastAsia"/>
                <w:sz w:val="18"/>
              </w:rPr>
              <w:t>学术水平与实际能力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毕业设计见解独特，富有创新性，有较高的学术水平或较大的使用价值。实际工作能力强，完全能达到了综合训练要求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毕业设计有一定独立的见解和学术水平或实用价值。能够反映出作者一定的实际工作能力，能较好地达到综合训练的要求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毕业设计有一定的价值，见解略有独到之处。实际工作能力一般，能基本达到综合训练的要求</w:t>
            </w:r>
          </w:p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毕业设计有一定的价值，但自己的见解不多，无新意。实际工作能力不强，经导师指导或多次返工后方达到综合训练的要求</w:t>
            </w:r>
          </w:p>
        </w:tc>
        <w:tc>
          <w:tcPr>
            <w:tcW w:w="1317" w:type="dxa"/>
          </w:tcPr>
          <w:p w:rsidR="00E96E5B" w:rsidRDefault="00E96E5B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选题不能成立或有抄袭、剽窃等问题。未能达到综合训练的要求</w:t>
            </w:r>
          </w:p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jc w:val="center"/>
            </w:pPr>
            <w:r>
              <w:rPr>
                <w:rFonts w:hint="eastAsia"/>
                <w:sz w:val="18"/>
              </w:rPr>
              <w:t>综合应用基础理论与专业知识的能力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能熟练地掌握和运用基础理论，</w:t>
            </w:r>
            <w:r>
              <w:rPr>
                <w:rFonts w:hAnsi="宋体" w:hint="eastAsia"/>
                <w:sz w:val="18"/>
                <w:szCs w:val="18"/>
              </w:rPr>
              <w:t>综合运用理论和专业技术手段设计系统或过程，</w:t>
            </w:r>
            <w:r>
              <w:rPr>
                <w:rFonts w:hint="eastAsia"/>
                <w:sz w:val="18"/>
              </w:rPr>
              <w:t>毕业设计有关成果突出，反映了作者对基本理论知识掌握的很好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能</w:t>
            </w:r>
            <w:r>
              <w:rPr>
                <w:rFonts w:hint="eastAsia"/>
                <w:sz w:val="18"/>
              </w:rPr>
              <w:t>熟练地掌握和运用有关理论，</w:t>
            </w:r>
            <w:r>
              <w:rPr>
                <w:rFonts w:hAnsi="宋体" w:hint="eastAsia"/>
                <w:sz w:val="18"/>
                <w:szCs w:val="18"/>
              </w:rPr>
              <w:t>综合运用理论和专业技术手段设计系统或过程，</w:t>
            </w:r>
            <w:r>
              <w:rPr>
                <w:rFonts w:hint="eastAsia"/>
                <w:sz w:val="18"/>
              </w:rPr>
              <w:t>毕业设计有一定的成果，能较好地反映出作者对基本理论知识的掌握程度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能较好地掌握和运用基础理论，在教师的指导下能</w:t>
            </w:r>
            <w:r>
              <w:rPr>
                <w:rFonts w:hAnsi="宋体" w:hint="eastAsia"/>
                <w:sz w:val="18"/>
                <w:szCs w:val="18"/>
              </w:rPr>
              <w:t>运用理论和专业技术手段设计系统或过程，</w:t>
            </w:r>
            <w:r>
              <w:rPr>
                <w:rFonts w:hint="eastAsia"/>
                <w:sz w:val="18"/>
              </w:rPr>
              <w:t>成果有一定意义，反映出作者基本掌握了有关基础理论知识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能基本掌握、运用基础理论</w:t>
            </w:r>
            <w:r>
              <w:rPr>
                <w:rFonts w:hAnsi="宋体" w:hint="eastAsia"/>
                <w:sz w:val="18"/>
                <w:szCs w:val="18"/>
              </w:rPr>
              <w:t>和专业技术手段设计系统或过程，</w:t>
            </w:r>
            <w:r>
              <w:rPr>
                <w:rFonts w:hint="eastAsia"/>
                <w:sz w:val="18"/>
              </w:rPr>
              <w:t>但不够熟练，无成果或成果意义不大</w:t>
            </w:r>
          </w:p>
        </w:tc>
        <w:tc>
          <w:tcPr>
            <w:tcW w:w="1317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基本理论模糊不清，</w:t>
            </w:r>
            <w:r>
              <w:rPr>
                <w:rFonts w:hAnsi="宋体" w:hint="eastAsia"/>
                <w:sz w:val="18"/>
                <w:szCs w:val="18"/>
              </w:rPr>
              <w:t>不具备设计系统或过程的能力，</w:t>
            </w:r>
            <w:r>
              <w:rPr>
                <w:rFonts w:hint="eastAsia"/>
                <w:sz w:val="18"/>
              </w:rPr>
              <w:t>经指导老师详细指导，仍未取得任何成果，基础知识不扎实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jc w:val="center"/>
            </w:pPr>
            <w:r>
              <w:rPr>
                <w:rFonts w:hint="eastAsia"/>
                <w:sz w:val="18"/>
              </w:rPr>
              <w:t>毕业设计（论文）撰写质量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结构严谨，层次清晰，逻辑性强，重点突出，前后连贯，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论述充分，</w:t>
            </w:r>
            <w:r>
              <w:rPr>
                <w:rFonts w:ascii="Calibri" w:hint="eastAsia"/>
                <w:sz w:val="18"/>
                <w:szCs w:val="18"/>
              </w:rPr>
              <w:t>文</w:t>
            </w:r>
            <w:r>
              <w:rPr>
                <w:rFonts w:ascii="Calibri" w:hint="eastAsia"/>
                <w:sz w:val="18"/>
                <w:szCs w:val="18"/>
              </w:rPr>
              <w:lastRenderedPageBreak/>
              <w:t>字通顺，分析设计科学，结论合理；设计报告完备，术语、图表正确，完全符合规范要求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结构合理，层次分明，符合逻辑，前后连贯，</w:t>
            </w:r>
            <w:r>
              <w:rPr>
                <w:rFonts w:hint="eastAsia"/>
                <w:sz w:val="18"/>
                <w:szCs w:val="18"/>
              </w:rPr>
              <w:t>论述较为充分，文字通</w:t>
            </w:r>
            <w:r>
              <w:rPr>
                <w:rFonts w:hint="eastAsia"/>
                <w:sz w:val="18"/>
                <w:szCs w:val="18"/>
              </w:rPr>
              <w:lastRenderedPageBreak/>
              <w:t>顺，</w:t>
            </w:r>
            <w:r>
              <w:rPr>
                <w:rFonts w:ascii="Calibri" w:hint="eastAsia"/>
                <w:sz w:val="18"/>
                <w:szCs w:val="18"/>
              </w:rPr>
              <w:t>分析设计较科学，</w:t>
            </w:r>
            <w:r>
              <w:rPr>
                <w:rFonts w:hint="eastAsia"/>
                <w:sz w:val="18"/>
                <w:szCs w:val="18"/>
              </w:rPr>
              <w:t>结论较为合理；设计报告完备，术语、图表正确，达到规范要求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E96E5B" w:rsidRDefault="00E96E5B" w:rsidP="00EE1BF7">
            <w:pPr>
              <w:pStyle w:val="a6"/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结构基本合理，层次较为分明，文理通顺，</w:t>
            </w:r>
            <w:r>
              <w:rPr>
                <w:rFonts w:hint="eastAsia"/>
                <w:sz w:val="18"/>
                <w:szCs w:val="18"/>
              </w:rPr>
              <w:t>论述基本充分，文字较</w:t>
            </w:r>
            <w:r>
              <w:rPr>
                <w:rFonts w:hint="eastAsia"/>
                <w:sz w:val="18"/>
                <w:szCs w:val="18"/>
              </w:rPr>
              <w:lastRenderedPageBreak/>
              <w:t>通顺，结论较为合理；设计报告、图表质量一般，基本达到规范要求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结构</w:t>
            </w:r>
            <w:r>
              <w:rPr>
                <w:rFonts w:ascii="Times New Roman" w:hAnsi="Times New Roman" w:hint="eastAsia"/>
                <w:sz w:val="18"/>
                <w:szCs w:val="18"/>
              </w:rPr>
              <w:t>层次</w:t>
            </w:r>
            <w:r>
              <w:rPr>
                <w:rFonts w:ascii="Times New Roman" w:hAnsi="Times New Roman"/>
                <w:sz w:val="18"/>
                <w:szCs w:val="18"/>
              </w:rPr>
              <w:t>基本合理，</w:t>
            </w: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论述不够充分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语言文字尚通顺</w:t>
            </w: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t>；设计报告、图</w:t>
            </w:r>
            <w:r>
              <w:rPr>
                <w:rFonts w:ascii="宋体" w:hAnsi="宋体" w:cs="宋体" w:hint="eastAsia"/>
                <w:sz w:val="18"/>
                <w:szCs w:val="18"/>
                <w:lang w:val="zh-CN" w:bidi="zh-CN"/>
              </w:rPr>
              <w:lastRenderedPageBreak/>
              <w:t>标质量勉强</w:t>
            </w:r>
            <w:r>
              <w:rPr>
                <w:rFonts w:ascii="Times New Roman" w:hAnsi="Times New Roman"/>
                <w:sz w:val="18"/>
                <w:szCs w:val="18"/>
              </w:rPr>
              <w:t>达到规范化要求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</w:p>
        </w:tc>
        <w:tc>
          <w:tcPr>
            <w:tcW w:w="1317" w:type="dxa"/>
          </w:tcPr>
          <w:p w:rsidR="00E96E5B" w:rsidRDefault="00E96E5B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结构混乱，文字表达不清晰，错别字较多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>，</w:t>
            </w:r>
            <w:r>
              <w:rPr>
                <w:rFonts w:hint="eastAsia"/>
                <w:sz w:val="18"/>
                <w:szCs w:val="18"/>
              </w:rPr>
              <w:t>主要问题的论述存在错</w:t>
            </w:r>
            <w:r>
              <w:rPr>
                <w:rFonts w:hint="eastAsia"/>
                <w:sz w:val="18"/>
                <w:szCs w:val="18"/>
              </w:rPr>
              <w:lastRenderedPageBreak/>
              <w:t>误，或结论有重大错误；设计报告、图标质量较差，不符合规范要求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 xml:space="preserve"> 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jc w:val="center"/>
            </w:pPr>
            <w:r>
              <w:rPr>
                <w:rFonts w:hint="eastAsia"/>
                <w:sz w:val="18"/>
              </w:rPr>
              <w:lastRenderedPageBreak/>
              <w:t>答辩意见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在规定时间内能简明扼要、重点突出地阐述毕业设计的主要内容，能准确流利地回答各种问题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在规定时间内能比较流利、清楚地阐述毕业设计的主要内容，能较恰当地回答有关问题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在规定时间内较清楚地叙述出毕业设计的主要内容，对提出的主要问题一般能回答，无原则错误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在规定时间内叙述出毕业设计的主要内容，但条理不甚清楚，对某些主要问题虽不能回答，或有错误经提示后能</w:t>
            </w:r>
            <w:proofErr w:type="gramStart"/>
            <w:r>
              <w:rPr>
                <w:rFonts w:hint="eastAsia"/>
                <w:sz w:val="18"/>
              </w:rPr>
              <w:t>作出</w:t>
            </w:r>
            <w:proofErr w:type="gramEnd"/>
            <w:r>
              <w:rPr>
                <w:rFonts w:hint="eastAsia"/>
                <w:sz w:val="18"/>
              </w:rPr>
              <w:t>补充或进行修正</w:t>
            </w:r>
          </w:p>
        </w:tc>
        <w:tc>
          <w:tcPr>
            <w:tcW w:w="1317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不能在规定时间内叙述出毕业设计的主要内容，主要问题答不出，或有原则错误经提示后仍不能回答</w:t>
            </w:r>
          </w:p>
        </w:tc>
      </w:tr>
      <w:tr w:rsidR="00E96E5B" w:rsidTr="00EE1BF7">
        <w:tc>
          <w:tcPr>
            <w:tcW w:w="976" w:type="dxa"/>
            <w:vAlign w:val="center"/>
          </w:tcPr>
          <w:p w:rsidR="00E96E5B" w:rsidRDefault="00E96E5B" w:rsidP="00EE1BF7">
            <w:pPr>
              <w:jc w:val="center"/>
            </w:pPr>
            <w:r>
              <w:rPr>
                <w:rFonts w:hint="eastAsia"/>
                <w:sz w:val="18"/>
              </w:rPr>
              <w:t>学习态度与规范要求</w:t>
            </w:r>
          </w:p>
        </w:tc>
        <w:tc>
          <w:tcPr>
            <w:tcW w:w="675" w:type="dxa"/>
            <w:vAlign w:val="center"/>
          </w:tcPr>
          <w:p w:rsidR="00E96E5B" w:rsidRDefault="00E96E5B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E96E5B" w:rsidRDefault="00E96E5B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学习态度认真，模范遵守纪律，治学严谨。完全符合规范化要求，严格保证毕业设计完成时间，并按任务书中规定的进度出色完成各项任务</w:t>
            </w:r>
          </w:p>
        </w:tc>
        <w:tc>
          <w:tcPr>
            <w:tcW w:w="1314" w:type="dxa"/>
          </w:tcPr>
          <w:p w:rsidR="00E96E5B" w:rsidRDefault="00E96E5B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学习态度比较认真，组织纪律较好。毕业设计达到规范化要求，能按期完成各项任务</w:t>
            </w:r>
          </w:p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4" w:type="dxa"/>
          </w:tcPr>
          <w:p w:rsidR="00E96E5B" w:rsidRDefault="00E96E5B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学习态度尚好，遵守组织纪律。基本能保证毕业设计的时间，按期完成各项工作</w:t>
            </w:r>
          </w:p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4" w:type="dxa"/>
          </w:tcPr>
          <w:p w:rsidR="00E96E5B" w:rsidRDefault="00E96E5B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学习不太认真，组织纪律较差。毕业设计勉强达到规范化要求，尚可在指定时间内完成任务</w:t>
            </w:r>
          </w:p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7" w:type="dxa"/>
          </w:tcPr>
          <w:p w:rsidR="00E96E5B" w:rsidRDefault="00E96E5B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学习马虎，纪律涣散。毕业设计不符合规范化要求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不能保证按期完成任务</w:t>
            </w:r>
          </w:p>
          <w:p w:rsidR="00E96E5B" w:rsidRDefault="00E96E5B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</w:tr>
    </w:tbl>
    <w:p w:rsidR="00E96E5B" w:rsidRDefault="00E96E5B" w:rsidP="00E96E5B">
      <w:pPr>
        <w:spacing w:beforeLines="50" w:afterLines="50" w:line="360" w:lineRule="auto"/>
        <w:rPr>
          <w:rFonts w:hint="eastAsia"/>
          <w:sz w:val="36"/>
          <w:szCs w:val="36"/>
        </w:rPr>
      </w:pPr>
    </w:p>
    <w:p w:rsidR="00E96E5B" w:rsidRPr="00E96E5B" w:rsidRDefault="00E96E5B" w:rsidP="00E96E5B">
      <w:pPr>
        <w:pStyle w:val="a3"/>
        <w:spacing w:line="500" w:lineRule="exact"/>
        <w:ind w:firstLine="600"/>
        <w:rPr>
          <w:rFonts w:hint="eastAsia"/>
          <w:color w:val="000000"/>
          <w:sz w:val="30"/>
          <w:szCs w:val="30"/>
        </w:rPr>
      </w:pPr>
    </w:p>
    <w:p w:rsidR="00E96E5B" w:rsidRDefault="00E96E5B" w:rsidP="003705DC">
      <w:pPr>
        <w:pStyle w:val="a3"/>
        <w:spacing w:line="500" w:lineRule="exact"/>
        <w:ind w:firstLine="600"/>
        <w:jc w:val="right"/>
        <w:rPr>
          <w:rFonts w:hint="eastAsia"/>
          <w:color w:val="000000"/>
          <w:sz w:val="30"/>
          <w:szCs w:val="30"/>
        </w:rPr>
      </w:pPr>
    </w:p>
    <w:p w:rsidR="00E96E5B" w:rsidRDefault="00E96E5B" w:rsidP="003705DC">
      <w:pPr>
        <w:pStyle w:val="a3"/>
        <w:spacing w:line="500" w:lineRule="exact"/>
        <w:ind w:firstLine="600"/>
        <w:jc w:val="right"/>
        <w:rPr>
          <w:rFonts w:hint="eastAsia"/>
          <w:color w:val="000000"/>
          <w:sz w:val="30"/>
          <w:szCs w:val="30"/>
        </w:rPr>
      </w:pPr>
    </w:p>
    <w:p w:rsidR="00E96E5B" w:rsidRDefault="00E96E5B" w:rsidP="003705DC">
      <w:pPr>
        <w:pStyle w:val="a3"/>
        <w:spacing w:line="500" w:lineRule="exact"/>
        <w:ind w:firstLine="600"/>
        <w:jc w:val="right"/>
        <w:rPr>
          <w:rFonts w:ascii="微软雅黑" w:eastAsia="微软雅黑" w:hAnsi="微软雅黑" w:hint="eastAsia"/>
          <w:color w:val="000000"/>
          <w:sz w:val="27"/>
          <w:szCs w:val="27"/>
        </w:rPr>
      </w:pPr>
    </w:p>
    <w:p w:rsidR="001C1B68" w:rsidRDefault="001C1B68" w:rsidP="003705DC">
      <w:pPr>
        <w:pStyle w:val="a3"/>
        <w:spacing w:line="500" w:lineRule="exact"/>
        <w:ind w:firstLine="600"/>
        <w:jc w:val="right"/>
        <w:rPr>
          <w:rFonts w:ascii="微软雅黑" w:eastAsia="微软雅黑" w:hAnsi="微软雅黑" w:hint="eastAsia"/>
          <w:color w:val="000000"/>
          <w:sz w:val="27"/>
          <w:szCs w:val="27"/>
        </w:rPr>
      </w:pPr>
    </w:p>
    <w:p w:rsidR="001C1B68" w:rsidRDefault="001C1B68" w:rsidP="001C1B68">
      <w:pPr>
        <w:spacing w:beforeLines="50" w:afterLines="5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衡水学院经济管理学院本科毕业论文评分标准</w:t>
      </w:r>
    </w:p>
    <w:p w:rsidR="001C1B68" w:rsidRDefault="001C1B68" w:rsidP="001C1B68">
      <w:pPr>
        <w:pStyle w:val="2"/>
        <w:keepNext w:val="0"/>
        <w:keepLines w:val="0"/>
        <w:numPr>
          <w:ilvl w:val="0"/>
          <w:numId w:val="2"/>
        </w:numPr>
        <w:spacing w:beforeLines="50" w:afterLines="5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评分原则</w:t>
      </w:r>
    </w:p>
    <w:p w:rsidR="001C1B68" w:rsidRDefault="001C1B68" w:rsidP="001C1B68">
      <w:pPr>
        <w:pStyle w:val="2"/>
        <w:keepNext w:val="0"/>
        <w:keepLines w:val="0"/>
        <w:spacing w:before="0" w:after="0" w:line="360" w:lineRule="auto"/>
        <w:ind w:firstLineChars="200" w:firstLine="480"/>
        <w:rPr>
          <w:rFonts w:ascii="Times New Roman" w:eastAsia="宋体" w:hAnsi="Times New Roman"/>
          <w:b w:val="0"/>
          <w:bCs/>
          <w:sz w:val="24"/>
        </w:rPr>
      </w:pPr>
      <w:r>
        <w:rPr>
          <w:rFonts w:ascii="Times New Roman" w:eastAsia="宋体" w:hAnsi="Times New Roman"/>
          <w:b w:val="0"/>
          <w:bCs/>
          <w:sz w:val="24"/>
        </w:rPr>
        <w:t>1</w:t>
      </w:r>
      <w:r>
        <w:rPr>
          <w:rFonts w:ascii="Times New Roman" w:eastAsia="宋体" w:hAnsi="Times New Roman"/>
          <w:b w:val="0"/>
          <w:bCs/>
          <w:sz w:val="24"/>
        </w:rPr>
        <w:t>、单项成绩</w:t>
      </w:r>
    </w:p>
    <w:p w:rsidR="001C1B68" w:rsidRDefault="001C1B68" w:rsidP="001C1B68">
      <w:pPr>
        <w:pStyle w:val="a6"/>
        <w:spacing w:line="360" w:lineRule="auto"/>
        <w:ind w:right="433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分为指导教师评分、评阅教师评分、答辩委员会评分三个部分，各单项成绩满分为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100 </w:t>
      </w:r>
      <w:r>
        <w:rPr>
          <w:rFonts w:ascii="Times New Roman" w:hAnsi="Times New Roman" w:cs="Times New Roman"/>
        </w:rPr>
        <w:t>分。</w:t>
      </w:r>
    </w:p>
    <w:p w:rsidR="001C1B68" w:rsidRDefault="001C1B68" w:rsidP="001C1B68">
      <w:pPr>
        <w:pStyle w:val="a7"/>
        <w:tabs>
          <w:tab w:val="left" w:pos="581"/>
        </w:tabs>
        <w:spacing w:line="360" w:lineRule="auto"/>
        <w:ind w:left="220" w:firstLineChars="100" w:firstLine="240"/>
        <w:jc w:val="left"/>
        <w:rPr>
          <w:rFonts w:ascii="Times New Roman" w:hAnsi="Times New Roman" w:cs="Times New Roman"/>
          <w:bCs/>
          <w:sz w:val="24"/>
          <w:lang w:val="en-US" w:bidi="ar-SA"/>
        </w:rPr>
      </w:pPr>
      <w:r>
        <w:rPr>
          <w:rFonts w:ascii="Times New Roman" w:hAnsi="Times New Roman" w:cs="Times New Roman"/>
          <w:bCs/>
          <w:sz w:val="24"/>
          <w:lang w:val="en-US" w:bidi="ar-SA"/>
        </w:rPr>
        <w:t>2</w:t>
      </w:r>
      <w:r>
        <w:rPr>
          <w:rFonts w:ascii="Times New Roman" w:hAnsi="Times New Roman" w:cs="Times New Roman"/>
          <w:bCs/>
          <w:sz w:val="24"/>
          <w:lang w:val="en-US" w:bidi="ar-SA"/>
        </w:rPr>
        <w:t>、总成绩</w:t>
      </w:r>
    </w:p>
    <w:p w:rsidR="001C1B68" w:rsidRDefault="001C1B68" w:rsidP="001C1B68">
      <w:pPr>
        <w:pStyle w:val="a6"/>
        <w:spacing w:line="360" w:lineRule="auto"/>
        <w:ind w:firstLineChars="200" w:firstLine="480"/>
        <w:rPr>
          <w:rFonts w:ascii="Times New Roman" w:hAnsi="Times New Roman" w:cs="Times New Roman"/>
          <w:bCs/>
          <w:lang w:val="en-US" w:bidi="ar-SA"/>
        </w:rPr>
      </w:pPr>
      <w:r>
        <w:rPr>
          <w:rFonts w:ascii="Times New Roman" w:hAnsi="Times New Roman" w:cs="Times New Roman"/>
          <w:bCs/>
          <w:lang w:val="en-US" w:bidi="ar-SA"/>
        </w:rPr>
        <w:t>总成绩</w:t>
      </w:r>
      <w:r>
        <w:rPr>
          <w:rFonts w:ascii="Times New Roman" w:hAnsi="Times New Roman" w:cs="Times New Roman"/>
          <w:bCs/>
          <w:lang w:val="en-US" w:bidi="ar-SA"/>
        </w:rPr>
        <w:t>=</w:t>
      </w:r>
      <w:r>
        <w:rPr>
          <w:rFonts w:ascii="Times New Roman" w:hAnsi="Times New Roman" w:cs="Times New Roman"/>
          <w:bCs/>
          <w:lang w:val="en-US" w:bidi="ar-SA"/>
        </w:rPr>
        <w:t>指导教师评分</w:t>
      </w:r>
      <w:r>
        <w:rPr>
          <w:rFonts w:ascii="Times New Roman" w:hAnsi="Times New Roman" w:cs="Times New Roman"/>
          <w:bCs/>
          <w:lang w:val="en-US" w:bidi="ar-SA"/>
        </w:rPr>
        <w:t>×40%+</w:t>
      </w:r>
      <w:r>
        <w:rPr>
          <w:rFonts w:ascii="Times New Roman" w:hAnsi="Times New Roman" w:cs="Times New Roman"/>
          <w:bCs/>
          <w:lang w:val="en-US" w:bidi="ar-SA"/>
        </w:rPr>
        <w:t>评阅教师评分</w:t>
      </w:r>
      <w:r>
        <w:rPr>
          <w:rFonts w:ascii="Times New Roman" w:hAnsi="Times New Roman" w:cs="Times New Roman"/>
          <w:bCs/>
          <w:lang w:val="en-US" w:bidi="ar-SA"/>
        </w:rPr>
        <w:t>×20%+</w:t>
      </w:r>
      <w:r>
        <w:rPr>
          <w:rFonts w:ascii="Times New Roman" w:hAnsi="Times New Roman" w:cs="Times New Roman"/>
          <w:bCs/>
          <w:lang w:val="en-US" w:bidi="ar-SA"/>
        </w:rPr>
        <w:t>答辩委员会评分</w:t>
      </w:r>
      <w:r>
        <w:rPr>
          <w:rFonts w:ascii="Times New Roman" w:hAnsi="Times New Roman" w:cs="Times New Roman"/>
          <w:bCs/>
          <w:lang w:val="en-US" w:bidi="ar-SA"/>
        </w:rPr>
        <w:t>×40%</w:t>
      </w:r>
      <w:r>
        <w:rPr>
          <w:rFonts w:ascii="Times New Roman" w:hAnsi="Times New Roman" w:cs="Times New Roman"/>
          <w:bCs/>
          <w:lang w:val="en-US" w:bidi="ar-SA"/>
        </w:rPr>
        <w:t>。</w:t>
      </w:r>
    </w:p>
    <w:p w:rsidR="001C1B68" w:rsidRDefault="001C1B68" w:rsidP="001C1B68">
      <w:pPr>
        <w:pStyle w:val="a7"/>
        <w:tabs>
          <w:tab w:val="left" w:pos="581"/>
        </w:tabs>
        <w:spacing w:line="360" w:lineRule="auto"/>
        <w:ind w:left="220" w:firstLineChars="100" w:firstLine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、</w:t>
      </w:r>
      <w:r>
        <w:rPr>
          <w:rFonts w:ascii="Times New Roman" w:hAnsi="Times New Roman" w:cs="Times New Roman"/>
          <w:sz w:val="24"/>
        </w:rPr>
        <w:t>各档成绩人数原则上按以下比例分布（也可根据毕业</w:t>
      </w:r>
      <w:r>
        <w:rPr>
          <w:rFonts w:ascii="Times New Roman" w:hAnsi="Times New Roman" w:cs="Times New Roman" w:hint="eastAsia"/>
          <w:sz w:val="24"/>
        </w:rPr>
        <w:t>论文</w:t>
      </w:r>
      <w:r>
        <w:rPr>
          <w:rFonts w:ascii="Times New Roman" w:hAnsi="Times New Roman" w:cs="Times New Roman"/>
          <w:sz w:val="24"/>
        </w:rPr>
        <w:t>实际完成情况自行调整比例）：</w:t>
      </w:r>
    </w:p>
    <w:p w:rsidR="001C1B68" w:rsidRDefault="001C1B68" w:rsidP="001C1B68">
      <w:pPr>
        <w:pStyle w:val="a6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90~100</w:t>
      </w:r>
      <w:r>
        <w:rPr>
          <w:rFonts w:ascii="Times New Roman" w:hAnsi="Times New Roman" w:cs="Times New Roman"/>
        </w:rPr>
        <w:t>分占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0</w:t>
      </w:r>
      <w:r>
        <w:rPr>
          <w:rFonts w:ascii="Times New Roman" w:eastAsia="Times New Roman" w:hAnsi="Times New Roman" w:cs="Times New Roman"/>
        </w:rPr>
        <w:t>%~10%</w:t>
      </w:r>
      <w:r>
        <w:rPr>
          <w:rFonts w:ascii="Times New Roman" w:hAnsi="Times New Roman" w:cs="Times New Roman"/>
        </w:rPr>
        <w:t>；</w:t>
      </w:r>
    </w:p>
    <w:p w:rsidR="001C1B68" w:rsidRDefault="001C1B68" w:rsidP="001C1B68">
      <w:pPr>
        <w:pStyle w:val="a6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~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hAnsi="Times New Roman" w:cs="Times New Roman"/>
          <w:spacing w:val="-20"/>
        </w:rPr>
        <w:t>分占</w:t>
      </w:r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  <w:spacing w:val="-2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30</w:t>
      </w:r>
      <w:r>
        <w:rPr>
          <w:rFonts w:ascii="Times New Roman" w:eastAsia="Times New Roman" w:hAnsi="Times New Roman" w:cs="Times New Roman"/>
        </w:rPr>
        <w:t>%~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hAnsi="Times New Roman" w:cs="Times New Roman"/>
        </w:rPr>
        <w:t>；</w:t>
      </w:r>
    </w:p>
    <w:p w:rsidR="001C1B68" w:rsidRDefault="001C1B68" w:rsidP="001C1B68">
      <w:pPr>
        <w:pStyle w:val="a6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~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hAnsi="Times New Roman" w:cs="Times New Roman"/>
          <w:spacing w:val="-20"/>
        </w:rPr>
        <w:t>分占</w:t>
      </w:r>
      <w:r>
        <w:rPr>
          <w:rFonts w:ascii="Times New Roman" w:hAnsi="Times New Roman" w:cs="Times New Roman"/>
          <w:spacing w:val="-20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40</w:t>
      </w:r>
      <w:r>
        <w:rPr>
          <w:rFonts w:ascii="Times New Roman" w:eastAsia="Times New Roman" w:hAnsi="Times New Roman" w:cs="Times New Roman"/>
        </w:rPr>
        <w:t>%~</w:t>
      </w:r>
      <w:r>
        <w:rPr>
          <w:rFonts w:ascii="Times New Roman" w:hAnsi="Times New Roman" w:cs="Times New Roman"/>
          <w:lang w:val="en-US"/>
        </w:rPr>
        <w:t>5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hAnsi="Times New Roman" w:cs="Times New Roman"/>
        </w:rPr>
        <w:t>；</w:t>
      </w:r>
    </w:p>
    <w:p w:rsidR="001C1B68" w:rsidRDefault="001C1B68" w:rsidP="001C1B68">
      <w:pPr>
        <w:pStyle w:val="a6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61 ~ 69</w:t>
      </w:r>
      <w:r>
        <w:rPr>
          <w:rFonts w:ascii="Times New Roman" w:hAnsi="Times New Roman" w:cs="Times New Roman"/>
        </w:rPr>
        <w:t>分占</w:t>
      </w:r>
      <w:r>
        <w:rPr>
          <w:rFonts w:ascii="Times New Roman" w:hAnsi="Times New Roman" w:cs="Times New Roman"/>
          <w:lang w:val="en-US"/>
        </w:rPr>
        <w:t xml:space="preserve"> 0</w:t>
      </w:r>
      <w:r>
        <w:rPr>
          <w:rFonts w:ascii="Times New Roman" w:eastAsia="Times New Roman" w:hAnsi="Times New Roman" w:cs="Times New Roman"/>
        </w:rPr>
        <w:t>%~10%</w:t>
      </w:r>
      <w:r>
        <w:rPr>
          <w:rFonts w:ascii="Times New Roman" w:hAnsi="Times New Roman" w:cs="Times New Roman"/>
        </w:rPr>
        <w:t>；</w:t>
      </w:r>
    </w:p>
    <w:p w:rsidR="001C1B68" w:rsidRDefault="001C1B68" w:rsidP="001C1B68">
      <w:pPr>
        <w:pStyle w:val="a6"/>
        <w:spacing w:line="360" w:lineRule="auto"/>
        <w:ind w:right="373"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完成任务情况很差（</w:t>
      </w:r>
      <w:r>
        <w:rPr>
          <w:rFonts w:ascii="Times New Roman" w:eastAsia="Times New Roman" w:hAnsi="Times New Roman" w:cs="Times New Roman"/>
        </w:rPr>
        <w:t>50%</w:t>
      </w:r>
      <w:r>
        <w:rPr>
          <w:rFonts w:ascii="Times New Roman" w:hAnsi="Times New Roman" w:cs="Times New Roman"/>
        </w:rPr>
        <w:t>以上工作未完成）或答辩存在严重错误（在提示下仍不能正确回答）者，可给予不及格。</w:t>
      </w:r>
    </w:p>
    <w:p w:rsidR="001C1B68" w:rsidRDefault="001C1B68" w:rsidP="001C1B68">
      <w:pPr>
        <w:pStyle w:val="2"/>
        <w:keepNext w:val="0"/>
        <w:keepLines w:val="0"/>
        <w:spacing w:beforeLines="50" w:afterLines="5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二、评分标准</w:t>
      </w:r>
    </w:p>
    <w:p w:rsidR="001C1B68" w:rsidRDefault="001C1B68" w:rsidP="001C1B68">
      <w:pPr>
        <w:pStyle w:val="a6"/>
        <w:spacing w:before="160" w:line="360" w:lineRule="auto"/>
        <w:ind w:firstLineChars="200" w:firstLine="480"/>
      </w:pPr>
      <w:r>
        <w:t>请按照各单项评分标准执行。</w:t>
      </w:r>
    </w:p>
    <w:p w:rsidR="001C1B68" w:rsidRDefault="001C1B68" w:rsidP="001C1B68">
      <w:pPr>
        <w:pStyle w:val="a6"/>
        <w:spacing w:before="160" w:line="360" w:lineRule="auto"/>
        <w:ind w:firstLineChars="200" w:firstLine="562"/>
        <w:jc w:val="center"/>
        <w:rPr>
          <w:rFonts w:hint="eastAsia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评分标准</w:t>
      </w:r>
    </w:p>
    <w:p w:rsidR="001C1B68" w:rsidRDefault="001C1B68" w:rsidP="001C1B68">
      <w:pPr>
        <w:pStyle w:val="a6"/>
        <w:spacing w:before="161" w:line="360" w:lineRule="auto"/>
        <w:ind w:right="433" w:firstLineChars="200" w:firstLine="480"/>
        <w:rPr>
          <w:rFonts w:hint="eastAsia"/>
          <w:bCs/>
          <w:lang w:val="en-US" w:bidi="ar-SA"/>
        </w:rPr>
      </w:pPr>
      <w:r>
        <w:rPr>
          <w:rFonts w:ascii="Times New Roman" w:hAnsi="Times New Roman" w:cs="Times New Roman" w:hint="eastAsia"/>
          <w:bCs/>
          <w:lang w:val="en-US" w:bidi="ar-SA"/>
        </w:rPr>
        <w:t>1</w:t>
      </w:r>
      <w:r>
        <w:rPr>
          <w:rFonts w:ascii="Times New Roman" w:hAnsi="Times New Roman" w:cs="Times New Roman" w:hint="eastAsia"/>
          <w:bCs/>
          <w:lang w:val="en-US" w:bidi="ar-SA"/>
        </w:rPr>
        <w:t>、</w:t>
      </w:r>
      <w:r>
        <w:rPr>
          <w:rFonts w:ascii="Times New Roman" w:hAnsi="Times New Roman" w:cs="Times New Roman"/>
          <w:bCs/>
          <w:lang w:val="en-US" w:bidi="ar-SA"/>
        </w:rPr>
        <w:t>指导教</w:t>
      </w:r>
      <w:r>
        <w:rPr>
          <w:rFonts w:hint="eastAsia"/>
          <w:bCs/>
          <w:lang w:val="en-US" w:bidi="ar-SA"/>
        </w:rPr>
        <w:t>师评定成绩参考标准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976"/>
        <w:gridCol w:w="675"/>
        <w:gridCol w:w="657"/>
        <w:gridCol w:w="1314"/>
        <w:gridCol w:w="1314"/>
        <w:gridCol w:w="1314"/>
        <w:gridCol w:w="1314"/>
        <w:gridCol w:w="1317"/>
      </w:tblGrid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  <w:t>评价项目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权重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jc w:val="center"/>
            </w:pPr>
            <w:r>
              <w:rPr>
                <w:rFonts w:hint="eastAsia"/>
                <w:spacing w:val="-20"/>
                <w:sz w:val="18"/>
                <w:szCs w:val="18"/>
              </w:rPr>
              <w:t>分值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优秀</w:t>
            </w:r>
          </w:p>
          <w:p w:rsidR="001C1B68" w:rsidRDefault="001C1B68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100&gt;X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良好</w:t>
            </w:r>
          </w:p>
          <w:p w:rsidR="001C1B68" w:rsidRDefault="001C1B68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中等</w:t>
            </w:r>
          </w:p>
          <w:p w:rsidR="001C1B68" w:rsidRDefault="001C1B68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及格</w:t>
            </w:r>
          </w:p>
          <w:p w:rsidR="001C1B68" w:rsidRDefault="001C1B68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7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不及格</w:t>
            </w:r>
          </w:p>
          <w:p w:rsidR="001C1B68" w:rsidRDefault="001C1B68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＜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</w:tr>
      <w:tr w:rsidR="001C1B68" w:rsidTr="00EE1BF7">
        <w:trPr>
          <w:trHeight w:val="90"/>
        </w:trPr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  <w:t>选题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紧扣本专业的培养目标，与本专业紧密相关；具有先进性、新颖性、价值性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深度与广度适当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能较好地符合本专业的培养目标，能反映本专业的主要内容，具有一定的新颖性、价值性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深度与广度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符合本专业的培养目标，属于本专业的业务范围，新颖性、价值性及深度与广度一般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与本专业的业务范围有某种关联但不够明确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不明确，不属于本专业的业务范围</w:t>
            </w: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文献综述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能全面收集有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关文献资料，熟练运用多种方法查阅并整理文献，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善于归纳和概括，对相关研究的动态、前沿性问题做出详细的综述，字数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，文献综述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内容、形式完全符合要求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能较为全面地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收集有关文献资料，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运用多种方法查阅并整理文献，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进行归纳和概括，对相关研究的动态、前沿性问题做出较为详细的综述，字数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</w:rPr>
              <w:t>开文献综述完成较好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能收集有关文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献资料，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运用几种方法查阅并整理文献，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对相关研究的动态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、前沿性问题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进行归纳和概括，形成综述，字数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，文献综述</w:t>
            </w:r>
            <w:r>
              <w:rPr>
                <w:rFonts w:hint="eastAsia"/>
                <w:sz w:val="18"/>
              </w:rPr>
              <w:t>基本符合要求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lastRenderedPageBreak/>
              <w:t>对收集的文献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lastRenderedPageBreak/>
              <w:t>进行查阅并整理，基本形成文献综述，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字数基本达到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，文献综述</w:t>
            </w:r>
            <w:r>
              <w:rPr>
                <w:rFonts w:hint="eastAsia"/>
                <w:sz w:val="18"/>
              </w:rPr>
              <w:t>经教师指点尚可达到要求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lastRenderedPageBreak/>
              <w:t>没有对收集的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lastRenderedPageBreak/>
              <w:t>文献进行归纳和概括，形成文献综述，字数达不到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1000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字</w:t>
            </w: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>，文献综述</w:t>
            </w:r>
            <w:r>
              <w:rPr>
                <w:rFonts w:hint="eastAsia"/>
                <w:sz w:val="18"/>
              </w:rPr>
              <w:t>不符合要求</w:t>
            </w: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 xml:space="preserve"> </w:t>
            </w: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开题报告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能清楚地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阐述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研究的目的意义、现状、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内容、方法、进度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及毕业论文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提纲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等；技术路线或研究思路正确，方法可行，具有独到之处，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，开题报告内容、形式完全符合要求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较为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清楚地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阐述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研究的目的意义、现状、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内容、方法、进度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及毕业论文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提纲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等；技术路线或研究思路、方法正确，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</w:rPr>
              <w:t>开题报告完成较好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阐述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研究的目的意义、现状、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主要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内容、方法、进度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及毕业论文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提纲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等；技术路线或研究思路基本正确，</w:t>
            </w:r>
            <w:r>
              <w:rPr>
                <w:rFonts w:ascii="Times New Roman" w:hAnsi="Times New Roman"/>
                <w:sz w:val="18"/>
                <w:szCs w:val="18"/>
              </w:rPr>
              <w:t>字数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字以上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</w:rPr>
              <w:t>开题报告基本符合要求</w:t>
            </w:r>
          </w:p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基本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阐述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研究的目的意义、现状、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内容、方法、进度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及毕业论文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提纲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等；技术路线或研究思路基本可行，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字数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基本达到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字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</w:rPr>
              <w:t>开题报告经教师指点尚可达到要求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研究目的意义、现状、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内容、方法、进度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及毕业论文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提纲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等阐述不够全面；技术路线或研究思路错误，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字数达不到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1000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字</w:t>
            </w: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>，</w:t>
            </w:r>
            <w:r>
              <w:rPr>
                <w:rFonts w:hint="eastAsia"/>
                <w:sz w:val="18"/>
              </w:rPr>
              <w:t>开题报告不符合要求</w:t>
            </w: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spacing w:before="161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中英文摘要及文献翻译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中文摘要能简明确切地记述文章的重要内容，符合规范要求；英文摘要翻译准确；外文文献与毕业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论文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选题密切相关，译文准确，质量好，翻译后中文字数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字以上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中文摘要能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较为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简明确切地记述文章的重要内容，符合规范要求；英文摘要翻译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较为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准确；外文文献与毕业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论文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选题相关，译文质量较好，翻译后中文字数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字以上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中文摘要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能概括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文章的重要内容，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基本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符合规范要求；英文摘要翻译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基本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准确；外文文献与毕业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论文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选题相关，译文质量尚可，翻译后中文字数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字以上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中文摘要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勉强达到规范要求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；英文摘要翻译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基本对应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外文文献译文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无大错，基本完成了外文翻译任务，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翻译后中文字数基本达到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字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中文摘要不规范；英文摘要翻译不准确；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外文翻译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未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达到要求</w:t>
            </w: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sz w:val="18"/>
                <w:szCs w:val="18"/>
              </w:rPr>
              <w:t>毕业论文结构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结构严谨，层次清晰，逻辑性强，重点突出，前后连贯，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形成有机整体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结构合理，层次分明，符合逻辑，前后连贯，达到规范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结构基本合理，层次较为分明，文理通顺，基本达到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结构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层次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基本合理，语言文字尚通顺，勉强达到规范要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结构混乱，文字表达不清晰，错别字较多，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未达到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1C1B68" w:rsidTr="00EE1BF7">
        <w:trPr>
          <w:trHeight w:val="910"/>
        </w:trPr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毕业论文撰写质量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结构严谨，逻辑性强，内容翔实</w:t>
            </w:r>
            <w:r>
              <w:rPr>
                <w:sz w:val="18"/>
              </w:rPr>
              <w:t xml:space="preserve"> ,</w:t>
            </w:r>
            <w:r>
              <w:rPr>
                <w:rFonts w:hint="eastAsia"/>
                <w:sz w:val="18"/>
              </w:rPr>
              <w:t>表达准确、流畅，语言生动，论文完全符合规范化要求</w:t>
            </w:r>
          </w:p>
          <w:p w:rsidR="001C1B68" w:rsidRDefault="001C1B68" w:rsidP="00EE1BF7">
            <w:pPr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结构合理，符合逻辑，内容翔实，表达通顺，文章层次分明，语言通顺、准确，论文撰写符合规范化要求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内容较充分，文字通顺，论文撰写基本达到规范化要求</w:t>
            </w:r>
          </w:p>
          <w:p w:rsidR="001C1B68" w:rsidRDefault="001C1B68" w:rsidP="00EE1BF7">
            <w:pPr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论证基本清楚但不严密、不完整，或说服力不强，勉强达到论文撰写要求</w:t>
            </w:r>
          </w:p>
          <w:p w:rsidR="001C1B68" w:rsidRDefault="001C1B68" w:rsidP="00EE1BF7">
            <w:pPr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317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内容空泛，结构混乱，文字表达不清，文题不符或文理不通，有抄袭现象，论文撰写达不到规范化要求</w:t>
            </w:r>
          </w:p>
          <w:p w:rsidR="001C1B68" w:rsidRDefault="001C1B68" w:rsidP="00EE1BF7">
            <w:pPr>
              <w:rPr>
                <w:rFonts w:hAnsi="宋体" w:hint="eastAsia"/>
                <w:sz w:val="18"/>
                <w:szCs w:val="18"/>
              </w:rPr>
            </w:pPr>
          </w:p>
        </w:tc>
      </w:tr>
      <w:tr w:rsidR="001C1B68" w:rsidTr="00EE1BF7">
        <w:trPr>
          <w:trHeight w:val="910"/>
        </w:trPr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论证能力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资料充分，能熟练地掌握和运用基本理论，观点正确，论据确凿、论述清晰缜密</w:t>
            </w:r>
          </w:p>
          <w:p w:rsidR="001C1B68" w:rsidRDefault="001C1B68" w:rsidP="00EE1BF7">
            <w:pPr>
              <w:rPr>
                <w:rFonts w:ascii="Times New Roman" w:hAnsi="Times New Roman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资料齐全，能较熟练地掌握和运用基本理论，观点正确，论述清晰</w:t>
            </w:r>
          </w:p>
          <w:p w:rsidR="001C1B68" w:rsidRDefault="001C1B68" w:rsidP="00EE1BF7">
            <w:pPr>
              <w:rPr>
                <w:rFonts w:ascii="Times New Roman" w:hAnsi="Times New Roman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资料较齐全，掌握基本理论的程度一般，观点正确，论述较清晰</w:t>
            </w:r>
          </w:p>
          <w:p w:rsidR="001C1B68" w:rsidRDefault="001C1B68" w:rsidP="00EE1BF7">
            <w:pPr>
              <w:rPr>
                <w:rFonts w:ascii="Times New Roman" w:hAnsi="Times New Roman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Times New Roman" w:hAnsi="Times New Roman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观点、内容论述等主要方面尚符合要求，但缺乏分析概括能力和研究能力，论文结构基本合理</w:t>
            </w:r>
          </w:p>
        </w:tc>
        <w:tc>
          <w:tcPr>
            <w:tcW w:w="1317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资料准备不充分，基本观点有错误或主要材料不能说明观点</w:t>
            </w:r>
          </w:p>
          <w:p w:rsidR="001C1B68" w:rsidRDefault="001C1B68" w:rsidP="00EE1BF7">
            <w:pPr>
              <w:rPr>
                <w:rFonts w:ascii="Times New Roman" w:hAnsi="Times New Roman" w:hint="eastAsia"/>
                <w:bCs/>
                <w:kern w:val="2"/>
                <w:sz w:val="18"/>
                <w:szCs w:val="18"/>
              </w:rPr>
            </w:pP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知识运用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能熟练地综合运用本专业的基本理论和基本技能，熟练掌握研究方法；反映出作者对基础理论知识掌握很好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能较好地综合运用本专业的基本理论和基本技能，较好地掌握研究方法；反映出作者对基础理论知识掌握较好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能运用本专业的基本理论和基本技能，基本掌握研究方法；反映出作者对基础理论知识掌握一般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</w:rPr>
              <w:t>能基本掌握和运用基本理论和基本技能，但不够熟练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</w:rPr>
              <w:t>基础知识不扎实，基本技能不牢靠，不能运用本专业的基础理论知识解决问题</w:t>
            </w: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毕业论文研究结论或成果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能紧密地结合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社会需求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专业应用实践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毕业论文研究结论或成果突出，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对实际应用或学术研究有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显著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意义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能较好地结合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社会需求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专业应用实践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lang w:val="en-US"/>
              </w:rPr>
              <w:t>毕业论文研究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结论或</w:t>
            </w:r>
            <w:r>
              <w:rPr>
                <w:rFonts w:hint="eastAsia"/>
                <w:sz w:val="18"/>
              </w:rPr>
              <w:t>成果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对实际应用或学术研究有一定的意义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基本结合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社会需求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专业应用实践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lang w:val="en-US"/>
              </w:rPr>
              <w:t>毕业论文研究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结论或</w:t>
            </w:r>
            <w:r>
              <w:rPr>
                <w:rFonts w:hint="eastAsia"/>
                <w:sz w:val="18"/>
              </w:rPr>
              <w:t>成果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对实际应用或学术研究具有一般性意义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>毕业论文研究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结论或</w:t>
            </w: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>成果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实际应用或学术研究的意义不明显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无结论或成果，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对实际应用或学术研究没有任何意义</w:t>
            </w: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sz w:val="18"/>
                <w:szCs w:val="18"/>
              </w:rPr>
              <w:t>格式规范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相关资料齐全，格式正确，完全符合规范要求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相关资料齐全，格式正确，达到规范要求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相关资料齐全，格式基本正确，基本达到规范要求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相关资料基本齐全，格式不太规范，需作进一步修改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>相关资料不齐全，格式存在大量错误</w:t>
            </w:r>
          </w:p>
        </w:tc>
      </w:tr>
    </w:tbl>
    <w:p w:rsidR="001C1B68" w:rsidRDefault="001C1B68" w:rsidP="001C1B68">
      <w:pPr>
        <w:pStyle w:val="a6"/>
        <w:spacing w:before="161" w:line="360" w:lineRule="auto"/>
        <w:ind w:right="433" w:firstLineChars="200" w:firstLine="480"/>
        <w:rPr>
          <w:rFonts w:ascii="Times New Roman" w:hAnsi="Times New Roman" w:cs="Times New Roman"/>
          <w:bCs/>
          <w:lang w:val="en-US" w:bidi="ar-SA"/>
        </w:rPr>
      </w:pPr>
    </w:p>
    <w:p w:rsidR="001C1B68" w:rsidRDefault="001C1B68" w:rsidP="001C1B68">
      <w:pPr>
        <w:pStyle w:val="a6"/>
        <w:spacing w:before="161" w:line="360" w:lineRule="auto"/>
        <w:ind w:right="433" w:firstLineChars="200" w:firstLine="480"/>
        <w:rPr>
          <w:rFonts w:ascii="Times New Roman" w:hAnsi="Times New Roman" w:cs="Times New Roman"/>
          <w:bCs/>
          <w:lang w:val="en-US" w:bidi="ar-SA"/>
        </w:rPr>
      </w:pPr>
    </w:p>
    <w:p w:rsidR="001C1B68" w:rsidRDefault="001C1B68" w:rsidP="001C1B68">
      <w:pPr>
        <w:pStyle w:val="a6"/>
        <w:spacing w:before="161" w:line="360" w:lineRule="auto"/>
        <w:ind w:right="433" w:firstLineChars="200" w:firstLine="480"/>
        <w:rPr>
          <w:rFonts w:ascii="Times New Roman" w:hAnsi="Times New Roman" w:cs="Times New Roman"/>
          <w:bCs/>
          <w:lang w:val="en-US" w:bidi="ar-SA"/>
        </w:rPr>
      </w:pPr>
    </w:p>
    <w:p w:rsidR="001C1B68" w:rsidRDefault="001C1B68" w:rsidP="001C1B68">
      <w:pPr>
        <w:pStyle w:val="a6"/>
        <w:spacing w:before="161" w:line="360" w:lineRule="auto"/>
        <w:ind w:right="433" w:firstLineChars="200" w:firstLine="480"/>
        <w:rPr>
          <w:rFonts w:ascii="Times New Roman" w:hAnsi="Times New Roman" w:cs="Times New Roman"/>
          <w:bCs/>
          <w:lang w:val="en-US" w:bidi="ar-SA"/>
        </w:rPr>
      </w:pPr>
      <w:r>
        <w:rPr>
          <w:rFonts w:ascii="Times New Roman" w:hAnsi="Times New Roman" w:cs="Times New Roman"/>
          <w:bCs/>
          <w:lang w:val="en-US" w:bidi="ar-SA"/>
        </w:rPr>
        <w:lastRenderedPageBreak/>
        <w:t>2</w:t>
      </w:r>
      <w:r>
        <w:rPr>
          <w:rFonts w:ascii="Times New Roman" w:hAnsi="Times New Roman" w:cs="Times New Roman"/>
          <w:bCs/>
          <w:lang w:val="en-US" w:bidi="ar-SA"/>
        </w:rPr>
        <w:t>、评阅教师评定成绩参考标准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976"/>
        <w:gridCol w:w="675"/>
        <w:gridCol w:w="657"/>
        <w:gridCol w:w="1314"/>
        <w:gridCol w:w="1314"/>
        <w:gridCol w:w="1314"/>
        <w:gridCol w:w="1314"/>
        <w:gridCol w:w="1317"/>
      </w:tblGrid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  <w:t>评价项目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权重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jc w:val="center"/>
            </w:pPr>
            <w:r>
              <w:rPr>
                <w:rFonts w:hint="eastAsia"/>
                <w:spacing w:val="-20"/>
                <w:sz w:val="18"/>
                <w:szCs w:val="18"/>
              </w:rPr>
              <w:t>分值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优秀</w:t>
            </w:r>
          </w:p>
          <w:p w:rsidR="001C1B68" w:rsidRDefault="001C1B68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100&gt;X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良好</w:t>
            </w:r>
          </w:p>
          <w:p w:rsidR="001C1B68" w:rsidRDefault="001C1B68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中等</w:t>
            </w:r>
          </w:p>
          <w:p w:rsidR="001C1B68" w:rsidRDefault="001C1B68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及格</w:t>
            </w:r>
          </w:p>
          <w:p w:rsidR="001C1B68" w:rsidRDefault="001C1B68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7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不及格</w:t>
            </w:r>
          </w:p>
          <w:p w:rsidR="001C1B68" w:rsidRDefault="001C1B68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＜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</w:tr>
      <w:tr w:rsidR="001C1B68" w:rsidTr="00EE1BF7">
        <w:trPr>
          <w:trHeight w:val="90"/>
        </w:trPr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  <w:t>选题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紧扣本专业的培养目标，与本专业紧密相关；具有先进性、新颖性、价值性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深度与广度适当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能较好地符合本专业的培养目标，能反映本专业的主要内容，具有一定的新颖性、价值性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深度与广度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符合本专业的培养目标，属于本专业的业务范围，新颖性、价值性及深度与广度一般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与本专业的业务范围有某种关联但不够明确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不明确，不属于本专业的业务范围</w:t>
            </w: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sz w:val="18"/>
                <w:szCs w:val="18"/>
              </w:rPr>
              <w:t>毕业论文结构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结构严谨，层次清晰，逻辑性强，重点突出，前后连贯，形成有机整体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结构合理，层次分明，符合逻辑，前后连贯，达到规范要求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结构基本合理，层次较为分明，文理通顺，基本达到规范要求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层次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基本合理，语言文字尚通顺，勉强达到规范要求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结构混乱，文字表达不清晰，错别字较多，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>未达到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规范要求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1C1B68" w:rsidTr="00EE1BF7">
        <w:trPr>
          <w:trHeight w:val="910"/>
        </w:trPr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毕业论文撰写质量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结构严谨，逻辑性强，内容翔实</w:t>
            </w:r>
            <w:r>
              <w:rPr>
                <w:sz w:val="18"/>
              </w:rPr>
              <w:t xml:space="preserve"> ,</w:t>
            </w:r>
            <w:r>
              <w:rPr>
                <w:rFonts w:hint="eastAsia"/>
                <w:sz w:val="18"/>
              </w:rPr>
              <w:t>表达准确、流畅，语言生动，论文完全符合规范化要求</w:t>
            </w:r>
          </w:p>
          <w:p w:rsidR="001C1B68" w:rsidRDefault="001C1B68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结构合理，符合逻辑，内容翔实，表达通顺，文章层次分明，语言通顺、准确，论文撰写符合规范化要求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内容较充分，文字通顺，论文撰写基本达到规范化要求</w:t>
            </w:r>
          </w:p>
          <w:p w:rsidR="001C1B68" w:rsidRDefault="001C1B68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论证基本清楚但不严密、不完整，或说服力不强，勉强达到论文撰写要求</w:t>
            </w:r>
          </w:p>
          <w:p w:rsidR="001C1B68" w:rsidRDefault="001C1B68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7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内容空泛，结构混乱，文字表达不清，文题不符或文理不通，有抄袭现象，论文撰写达不到规范化要求</w:t>
            </w:r>
          </w:p>
          <w:p w:rsidR="001C1B68" w:rsidRDefault="001C1B68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</w:pPr>
            <w:r>
              <w:rPr>
                <w:rFonts w:hint="eastAsia"/>
                <w:color w:val="000000"/>
                <w:sz w:val="18"/>
                <w:szCs w:val="18"/>
              </w:rPr>
              <w:t>论证能力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资料充分，能熟练地掌握和运用基本理论，观点正确，论据确凿、论述清晰缜密</w:t>
            </w:r>
          </w:p>
          <w:p w:rsidR="001C1B68" w:rsidRDefault="001C1B68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资料齐全，能较熟练地掌握和运用基本理论，观点正确，论述清晰</w:t>
            </w:r>
          </w:p>
          <w:p w:rsidR="001C1B68" w:rsidRDefault="001C1B68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资料较齐全，掌握基本理论的程度一般，观点正确，论述较清晰</w:t>
            </w:r>
          </w:p>
          <w:p w:rsidR="001C1B68" w:rsidRDefault="001C1B68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观点、内容论述等主要方面尚符合要求，但缺乏分析概括能力和研究能力，论文结构基本合理</w:t>
            </w:r>
          </w:p>
        </w:tc>
        <w:tc>
          <w:tcPr>
            <w:tcW w:w="1317" w:type="dxa"/>
          </w:tcPr>
          <w:p w:rsidR="001C1B68" w:rsidRDefault="001C1B68" w:rsidP="00EE1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资料准备不充分，基本观点有错误或主要材料不能说明观点</w:t>
            </w:r>
          </w:p>
          <w:p w:rsidR="001C1B68" w:rsidRDefault="001C1B68" w:rsidP="00EE1BF7">
            <w:pPr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知识运用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能熟练地综合运用本专业的基本理论和基本技能，熟练掌握研究方法；反映出作者对基础理论知识掌握很好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能较好地综合运用本专业的基本理论和基本技能，较好地掌握研究方法；反映出作者对基础理论知识掌握较好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能运用本专业的基本理论和基本技能，基本掌握研究方法；反映出作者对基础理论知识掌握一般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</w:rPr>
              <w:t>能基本掌握和运用基本理论和基本技能，但不够熟练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</w:rPr>
              <w:t>基础知识不扎实，基本技能不牢靠，不能运用本专业的基础理论知识解决问题</w:t>
            </w: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毕业论文研究结论或成果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能紧密地结合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社会需求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专业应用实践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lastRenderedPageBreak/>
              <w:t>毕业论文研究结论或成果突出，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对实际应用或学术研究有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显著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意义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能较好地结合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社会需求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专业应用实践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lang w:val="en-US"/>
              </w:rPr>
              <w:lastRenderedPageBreak/>
              <w:t>毕业论文研究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结论或</w:t>
            </w:r>
            <w:r>
              <w:rPr>
                <w:rFonts w:hint="eastAsia"/>
                <w:sz w:val="18"/>
              </w:rPr>
              <w:t>成果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对实际应用或学术研究有一定的意义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基本结合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社会需求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或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专业应用实践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lang w:val="en-US"/>
              </w:rPr>
              <w:t>毕业</w:t>
            </w:r>
            <w:r>
              <w:rPr>
                <w:rFonts w:hint="eastAsia"/>
                <w:sz w:val="18"/>
                <w:lang w:val="en-US"/>
              </w:rPr>
              <w:lastRenderedPageBreak/>
              <w:t>论文研究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结论或</w:t>
            </w:r>
            <w:r>
              <w:rPr>
                <w:rFonts w:hint="eastAsia"/>
                <w:sz w:val="18"/>
              </w:rPr>
              <w:t>成果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对实际应用或学术研究具有一般性意义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lastRenderedPageBreak/>
              <w:t>毕业论文研究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结论或</w:t>
            </w: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>成果</w:t>
            </w: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实际应用或学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术研究的意义不明显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lastRenderedPageBreak/>
              <w:t>无结论或成果，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对实际应用或学术研究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没有任何意义</w:t>
            </w: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格式规范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相关资料齐全，格式正确，完全符合规范要求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相关资料齐全，格式正确，达到规范要求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相关资料齐全，格式基本正确，基本达到规范要求</w:t>
            </w:r>
          </w:p>
        </w:tc>
        <w:tc>
          <w:tcPr>
            <w:tcW w:w="1314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</w:rPr>
              <w:t>相关资料基本齐全，格式不太规范，需作进一步修改</w:t>
            </w:r>
          </w:p>
        </w:tc>
        <w:tc>
          <w:tcPr>
            <w:tcW w:w="1317" w:type="dxa"/>
          </w:tcPr>
          <w:p w:rsidR="001C1B68" w:rsidRDefault="001C1B68" w:rsidP="00EE1BF7">
            <w:pPr>
              <w:pStyle w:val="a6"/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18"/>
                <w:szCs w:val="18"/>
                <w:lang w:val="en-US" w:bidi="ar-SA"/>
              </w:rPr>
              <w:t>相关资料不齐全，格式存在大量错误</w:t>
            </w:r>
          </w:p>
        </w:tc>
      </w:tr>
    </w:tbl>
    <w:p w:rsidR="001C1B68" w:rsidRDefault="001C1B68" w:rsidP="001C1B68">
      <w:pPr>
        <w:pStyle w:val="a6"/>
        <w:spacing w:line="360" w:lineRule="auto"/>
        <w:ind w:right="431"/>
        <w:rPr>
          <w:rFonts w:ascii="Times New Roman" w:hAnsi="Times New Roman" w:cs="Times New Roman" w:hint="eastAsia"/>
          <w:bCs/>
          <w:lang w:val="en-US" w:bidi="ar-SA"/>
        </w:rPr>
      </w:pPr>
    </w:p>
    <w:p w:rsidR="001C1B68" w:rsidRDefault="001C1B68" w:rsidP="001C1B68">
      <w:pPr>
        <w:pStyle w:val="a6"/>
        <w:spacing w:line="360" w:lineRule="auto"/>
        <w:ind w:right="431"/>
        <w:rPr>
          <w:rFonts w:ascii="Times New Roman" w:hAnsi="Times New Roman" w:cs="Times New Roman"/>
          <w:bCs/>
          <w:lang w:val="en-US" w:bidi="ar-SA"/>
        </w:rPr>
      </w:pPr>
      <w:r>
        <w:rPr>
          <w:rFonts w:ascii="Times New Roman" w:hAnsi="Times New Roman" w:cs="Times New Roman" w:hint="eastAsia"/>
          <w:bCs/>
          <w:lang w:val="en-US" w:bidi="ar-SA"/>
        </w:rPr>
        <w:t>3</w:t>
      </w:r>
      <w:r>
        <w:rPr>
          <w:rFonts w:ascii="Times New Roman" w:hAnsi="Times New Roman" w:cs="Times New Roman" w:hint="eastAsia"/>
          <w:bCs/>
          <w:lang w:val="en-US" w:bidi="ar-SA"/>
        </w:rPr>
        <w:t>、</w:t>
      </w:r>
      <w:r>
        <w:rPr>
          <w:rFonts w:ascii="Times New Roman" w:hAnsi="Times New Roman" w:cs="Times New Roman"/>
          <w:bCs/>
          <w:lang w:val="en-US" w:bidi="ar-SA"/>
        </w:rPr>
        <w:t>答辩委员会评定成绩参考标准</w:t>
      </w:r>
    </w:p>
    <w:tbl>
      <w:tblPr>
        <w:tblStyle w:val="a8"/>
        <w:tblW w:w="0" w:type="auto"/>
        <w:tblInd w:w="0" w:type="dxa"/>
        <w:tblLayout w:type="fixed"/>
        <w:tblLook w:val="0000"/>
      </w:tblPr>
      <w:tblGrid>
        <w:gridCol w:w="976"/>
        <w:gridCol w:w="675"/>
        <w:gridCol w:w="657"/>
        <w:gridCol w:w="1314"/>
        <w:gridCol w:w="1314"/>
        <w:gridCol w:w="1314"/>
        <w:gridCol w:w="1314"/>
        <w:gridCol w:w="1317"/>
      </w:tblGrid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pStyle w:val="a6"/>
              <w:jc w:val="center"/>
            </w:pPr>
            <w:r>
              <w:rPr>
                <w:rFonts w:hint="eastAsia"/>
                <w:bCs/>
                <w:kern w:val="2"/>
                <w:sz w:val="18"/>
                <w:szCs w:val="18"/>
                <w:lang w:val="en-US" w:bidi="ar-SA"/>
              </w:rPr>
              <w:t>评价项目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权重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jc w:val="center"/>
            </w:pPr>
            <w:r>
              <w:rPr>
                <w:rFonts w:hint="eastAsia"/>
                <w:spacing w:val="-20"/>
                <w:sz w:val="18"/>
                <w:szCs w:val="18"/>
              </w:rPr>
              <w:t>分值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优秀</w:t>
            </w:r>
          </w:p>
          <w:p w:rsidR="001C1B68" w:rsidRDefault="001C1B68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100&gt;X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良好</w:t>
            </w:r>
          </w:p>
          <w:p w:rsidR="001C1B68" w:rsidRDefault="001C1B68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90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中等</w:t>
            </w:r>
          </w:p>
          <w:p w:rsidR="001C1B68" w:rsidRDefault="001C1B68" w:rsidP="00EE1BF7">
            <w:pPr>
              <w:jc w:val="center"/>
              <w:rPr>
                <w:rFonts w:ascii="宋体" w:hAnsi="宋体" w:cs="宋体" w:hint="eastAsia"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80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4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及格</w:t>
            </w:r>
          </w:p>
          <w:p w:rsidR="001C1B68" w:rsidRDefault="001C1B68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70</w:t>
            </w:r>
            <w:r>
              <w:rPr>
                <w:rFonts w:hint="eastAsia"/>
                <w:spacing w:val="-20"/>
                <w:sz w:val="18"/>
              </w:rPr>
              <w:t>&gt;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≥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  <w:tc>
          <w:tcPr>
            <w:tcW w:w="1317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不及格</w:t>
            </w:r>
          </w:p>
          <w:p w:rsidR="001C1B68" w:rsidRDefault="001C1B68" w:rsidP="00EE1BF7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</w:rPr>
              <w:t>（</w:t>
            </w:r>
            <w:r>
              <w:rPr>
                <w:rFonts w:ascii="Times New Roman" w:hAnsi="Times New Roman"/>
                <w:spacing w:val="-20"/>
                <w:sz w:val="18"/>
              </w:rPr>
              <w:t>X</w:t>
            </w:r>
            <w:r>
              <w:rPr>
                <w:rFonts w:hint="eastAsia"/>
                <w:spacing w:val="-20"/>
                <w:sz w:val="18"/>
              </w:rPr>
              <w:t>＜</w:t>
            </w:r>
            <w:r>
              <w:rPr>
                <w:rFonts w:ascii="Times New Roman" w:hAnsi="Times New Roman"/>
                <w:spacing w:val="-20"/>
                <w:sz w:val="18"/>
              </w:rPr>
              <w:t>60</w:t>
            </w:r>
            <w:r>
              <w:rPr>
                <w:rFonts w:hint="eastAsia"/>
                <w:spacing w:val="-20"/>
                <w:sz w:val="18"/>
              </w:rPr>
              <w:t>）</w:t>
            </w:r>
          </w:p>
        </w:tc>
      </w:tr>
      <w:tr w:rsidR="001C1B68" w:rsidTr="00EE1BF7">
        <w:trPr>
          <w:trHeight w:val="90"/>
        </w:trPr>
        <w:tc>
          <w:tcPr>
            <w:tcW w:w="976" w:type="dxa"/>
            <w:vAlign w:val="center"/>
          </w:tcPr>
          <w:p w:rsidR="001C1B68" w:rsidRDefault="001C1B68" w:rsidP="00EE1BF7">
            <w:pPr>
              <w:jc w:val="center"/>
            </w:pPr>
            <w:r>
              <w:rPr>
                <w:rFonts w:hint="eastAsia"/>
                <w:sz w:val="18"/>
              </w:rPr>
              <w:t>工作量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能出色的完成任务书规定的工作量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能较好的完成任务书规定的工作量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按时完成任务书规定的工作量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有拖延现象,但最终完成了任务书规定的工作量</w:t>
            </w:r>
          </w:p>
        </w:tc>
        <w:tc>
          <w:tcPr>
            <w:tcW w:w="1317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没有完成任务书规定的工作量</w:t>
            </w:r>
          </w:p>
        </w:tc>
      </w:tr>
      <w:tr w:rsidR="001C1B68" w:rsidTr="00EE1BF7">
        <w:trPr>
          <w:trHeight w:val="2783"/>
        </w:trPr>
        <w:tc>
          <w:tcPr>
            <w:tcW w:w="976" w:type="dxa"/>
            <w:vAlign w:val="center"/>
          </w:tcPr>
          <w:p w:rsidR="001C1B68" w:rsidRDefault="001C1B68" w:rsidP="00EE1BF7">
            <w:pPr>
              <w:jc w:val="center"/>
            </w:pPr>
            <w:r>
              <w:rPr>
                <w:rFonts w:hint="eastAsia"/>
                <w:sz w:val="18"/>
              </w:rPr>
              <w:t>学术水平与实际能力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毕业论文见解独特，富有创新性，有较高的学术水平或较大的使用价值。实际工作能力强，完全能达到了综合训练要求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毕业论文有一定独立的见解和学术水平或实用价值。能够反映出作者一定的实际工作能力，能较好地达到综合训练的要求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毕业论文选题有一定的价值，见解略有独到之处。实际工作能力一般，能基本达到综合训练的要求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毕业论文选题有一定的价值，但论文中自己的见解不多,无新意。实际工作能力不强，经导师指导或多次返工后方达到综合训练的要求</w:t>
            </w:r>
          </w:p>
        </w:tc>
        <w:tc>
          <w:tcPr>
            <w:tcW w:w="1317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毕业论文论题不能成立或有抄袭、剽窃等问题。未能达到综合训练的要求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jc w:val="center"/>
            </w:pPr>
            <w:r>
              <w:rPr>
                <w:rFonts w:hint="eastAsia"/>
                <w:sz w:val="18"/>
              </w:rPr>
              <w:t>论证能力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资料充分，能熟练地掌握和运用基本理论，观点正确，论据确凿、论述清晰缜密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资料齐全，能较熟练地掌握和运用基本理论，观点正确，论述清晰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资料较齐全，掌握基本理论的程度一般，观点正确，论述较清晰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观点、内容论述等主要方面尚符合要求，但缺乏分析概括能力和研究能力，论文结构基本合理</w:t>
            </w:r>
          </w:p>
        </w:tc>
        <w:tc>
          <w:tcPr>
            <w:tcW w:w="1317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资料准备不充分，基本观点有错误或主要材料不能说明观点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jc w:val="center"/>
            </w:pPr>
            <w:r>
              <w:rPr>
                <w:rFonts w:hint="eastAsia"/>
                <w:sz w:val="18"/>
              </w:rPr>
              <w:t>毕业论文撰写质量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结构严谨，逻辑性强，内容翔实 ,表达准确、流畅，语言生动，论文完全符合规范化要求，文稿全部为打印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结构合理，符合逻辑，内容翔实，表达通顺，文章层次分明，语言通顺、准确，论文撰写符合规范化要求，文稿书写工整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内容较充分，文字通顺，论文撰写基本达到规范化要求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论证基本清楚但不严密、不完整，或说服力不强，勉强达到论文撰写要求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7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内容空泛，结构混乱，文字表达不清，文题不符或文理不通，有抄袭现象，论文撰写达不到规范化要求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lastRenderedPageBreak/>
              <w:t>答辩情况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在规定时间内简明扼要、熟练准确地阐述论文的主要内容，能准确流利地回答各种问题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在规定时间内比较流利、清晰地阐述论文的主要内容，能较恰当地回答与论文有关的问题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在规定时间内能叙述出论文的主要内容，对提出的主要问题一般能回答，无原则错误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在规定时间内能叙述出论文的主要内容，但条理性差，对某些主要问题不能回答，或有错误，但提示后能作补充说明或进行纠正</w:t>
            </w:r>
          </w:p>
        </w:tc>
        <w:tc>
          <w:tcPr>
            <w:tcW w:w="1317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不能在规定时间内叙述出论文的主要内容，观点不明、概念混淆，主要问题答不出或错误较多，经提示后仍不能正确回答</w:t>
            </w:r>
          </w:p>
        </w:tc>
      </w:tr>
      <w:tr w:rsidR="001C1B68" w:rsidTr="00EE1BF7">
        <w:tc>
          <w:tcPr>
            <w:tcW w:w="976" w:type="dxa"/>
            <w:vAlign w:val="center"/>
          </w:tcPr>
          <w:p w:rsidR="001C1B68" w:rsidRDefault="001C1B68" w:rsidP="00EE1BF7">
            <w:pPr>
              <w:jc w:val="center"/>
            </w:pPr>
            <w:r>
              <w:rPr>
                <w:rFonts w:hint="eastAsia"/>
                <w:sz w:val="18"/>
              </w:rPr>
              <w:t>学习态度与规范要求</w:t>
            </w:r>
          </w:p>
        </w:tc>
        <w:tc>
          <w:tcPr>
            <w:tcW w:w="675" w:type="dxa"/>
            <w:vAlign w:val="center"/>
          </w:tcPr>
          <w:p w:rsidR="001C1B68" w:rsidRDefault="001C1B68" w:rsidP="00EE1BF7">
            <w:pPr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657" w:type="dxa"/>
            <w:vAlign w:val="center"/>
          </w:tcPr>
          <w:p w:rsidR="001C1B68" w:rsidRDefault="001C1B68" w:rsidP="00EE1BF7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val="en-US" w:bidi="ar-SA"/>
              </w:rPr>
              <w:t>100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学习态度认真，模范遵守纪律，治学严谨。完全符合规范化要求，严格保证论文完成时间，并按任务书规定进度出色完成各项任务</w:t>
            </w: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态度比较认真，组织纪律较好。论文达到规范化要求,能按期完成各项任务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学习态度尚好，遵守组织纪律。基本能保证毕业论文（设计）时间，按期完成各项工作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4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学习不太认真，组织纪律较差。论文勉强达到规范化要求，尚可在指定时间内完成任务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  <w:tc>
          <w:tcPr>
            <w:tcW w:w="1317" w:type="dxa"/>
          </w:tcPr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  <w:lang w:val="zh-CN" w:bidi="zh-CN"/>
              </w:rPr>
              <w:t>学习马虎，纪律涣散。论文不符合规范化要求,不能保证按期完成任务</w:t>
            </w:r>
          </w:p>
          <w:p w:rsidR="001C1B68" w:rsidRDefault="001C1B68" w:rsidP="00EE1BF7">
            <w:pPr>
              <w:rPr>
                <w:rFonts w:ascii="宋体" w:hAnsi="宋体" w:cs="宋体" w:hint="eastAsia"/>
                <w:kern w:val="2"/>
                <w:sz w:val="18"/>
                <w:szCs w:val="18"/>
                <w:lang w:bidi="zh-CN"/>
              </w:rPr>
            </w:pPr>
          </w:p>
        </w:tc>
      </w:tr>
    </w:tbl>
    <w:p w:rsidR="001C1B68" w:rsidRDefault="001C1B68" w:rsidP="001C1B68">
      <w:pPr>
        <w:spacing w:beforeLines="50" w:afterLines="50" w:line="360" w:lineRule="auto"/>
        <w:rPr>
          <w:rFonts w:hint="eastAsia"/>
          <w:sz w:val="36"/>
          <w:szCs w:val="36"/>
        </w:rPr>
      </w:pPr>
    </w:p>
    <w:p w:rsidR="001C1B68" w:rsidRPr="001C1B68" w:rsidRDefault="001C1B68" w:rsidP="001C1B68">
      <w:pPr>
        <w:pStyle w:val="a3"/>
        <w:spacing w:line="500" w:lineRule="exact"/>
        <w:ind w:firstLine="600"/>
        <w:rPr>
          <w:rFonts w:ascii="微软雅黑" w:eastAsia="微软雅黑" w:hAnsi="微软雅黑" w:hint="eastAsia"/>
          <w:color w:val="000000"/>
          <w:sz w:val="27"/>
          <w:szCs w:val="27"/>
        </w:rPr>
      </w:pPr>
    </w:p>
    <w:sectPr w:rsidR="001C1B68" w:rsidRPr="001C1B68" w:rsidSect="00477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ABD0"/>
    <w:multiLevelType w:val="singleLevel"/>
    <w:tmpl w:val="0981AB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9C62AE"/>
    <w:multiLevelType w:val="hybridMultilevel"/>
    <w:tmpl w:val="9A068344"/>
    <w:lvl w:ilvl="0" w:tplc="D81428F4">
      <w:start w:val="1"/>
      <w:numFmt w:val="japaneseCounting"/>
      <w:lvlText w:val="%1、"/>
      <w:lvlJc w:val="left"/>
      <w:pPr>
        <w:ind w:left="1485" w:hanging="885"/>
      </w:pPr>
      <w:rPr>
        <w:rFonts w:ascii="宋体" w:eastAsia="宋体" w:hAnsi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CBC"/>
    <w:rsid w:val="00000A7D"/>
    <w:rsid w:val="00000C7F"/>
    <w:rsid w:val="00001140"/>
    <w:rsid w:val="000016D2"/>
    <w:rsid w:val="0000309A"/>
    <w:rsid w:val="000043A2"/>
    <w:rsid w:val="000053CF"/>
    <w:rsid w:val="00005DD3"/>
    <w:rsid w:val="000064D9"/>
    <w:rsid w:val="000065BB"/>
    <w:rsid w:val="00006D0E"/>
    <w:rsid w:val="00007636"/>
    <w:rsid w:val="0000769D"/>
    <w:rsid w:val="00007F42"/>
    <w:rsid w:val="0001318C"/>
    <w:rsid w:val="0001344C"/>
    <w:rsid w:val="00013583"/>
    <w:rsid w:val="00014456"/>
    <w:rsid w:val="00014A6A"/>
    <w:rsid w:val="0001781F"/>
    <w:rsid w:val="00017A47"/>
    <w:rsid w:val="0002018E"/>
    <w:rsid w:val="00020679"/>
    <w:rsid w:val="00021704"/>
    <w:rsid w:val="00022D31"/>
    <w:rsid w:val="000248CC"/>
    <w:rsid w:val="00024939"/>
    <w:rsid w:val="00025553"/>
    <w:rsid w:val="000270EE"/>
    <w:rsid w:val="00027266"/>
    <w:rsid w:val="00027757"/>
    <w:rsid w:val="00027953"/>
    <w:rsid w:val="0003055D"/>
    <w:rsid w:val="00031C00"/>
    <w:rsid w:val="000327E0"/>
    <w:rsid w:val="00032CAB"/>
    <w:rsid w:val="00033B1E"/>
    <w:rsid w:val="00034798"/>
    <w:rsid w:val="000348F6"/>
    <w:rsid w:val="0003528F"/>
    <w:rsid w:val="000353BD"/>
    <w:rsid w:val="00035710"/>
    <w:rsid w:val="00035E1C"/>
    <w:rsid w:val="00036B50"/>
    <w:rsid w:val="00037205"/>
    <w:rsid w:val="00037215"/>
    <w:rsid w:val="00037642"/>
    <w:rsid w:val="000401DA"/>
    <w:rsid w:val="000409BD"/>
    <w:rsid w:val="000410BD"/>
    <w:rsid w:val="00041611"/>
    <w:rsid w:val="00041957"/>
    <w:rsid w:val="000419DC"/>
    <w:rsid w:val="00042AA9"/>
    <w:rsid w:val="00043C16"/>
    <w:rsid w:val="000445F9"/>
    <w:rsid w:val="000460A1"/>
    <w:rsid w:val="000472A5"/>
    <w:rsid w:val="000517AC"/>
    <w:rsid w:val="000517BF"/>
    <w:rsid w:val="00052714"/>
    <w:rsid w:val="000534C6"/>
    <w:rsid w:val="00053BAC"/>
    <w:rsid w:val="00055618"/>
    <w:rsid w:val="0005710B"/>
    <w:rsid w:val="00057DB6"/>
    <w:rsid w:val="00060CBC"/>
    <w:rsid w:val="000618FF"/>
    <w:rsid w:val="00061E0A"/>
    <w:rsid w:val="0006266B"/>
    <w:rsid w:val="00062E9D"/>
    <w:rsid w:val="0006419C"/>
    <w:rsid w:val="000650B8"/>
    <w:rsid w:val="0006511D"/>
    <w:rsid w:val="00065744"/>
    <w:rsid w:val="00065F83"/>
    <w:rsid w:val="000661A9"/>
    <w:rsid w:val="000678B9"/>
    <w:rsid w:val="00070196"/>
    <w:rsid w:val="0007335C"/>
    <w:rsid w:val="000754B6"/>
    <w:rsid w:val="0007563A"/>
    <w:rsid w:val="00075B3D"/>
    <w:rsid w:val="00076232"/>
    <w:rsid w:val="00076919"/>
    <w:rsid w:val="00077830"/>
    <w:rsid w:val="000818A6"/>
    <w:rsid w:val="00082613"/>
    <w:rsid w:val="00082D6E"/>
    <w:rsid w:val="00083976"/>
    <w:rsid w:val="000839E8"/>
    <w:rsid w:val="00083E14"/>
    <w:rsid w:val="00085034"/>
    <w:rsid w:val="00085695"/>
    <w:rsid w:val="000856F6"/>
    <w:rsid w:val="00085C9E"/>
    <w:rsid w:val="0008686B"/>
    <w:rsid w:val="0008700D"/>
    <w:rsid w:val="00087EA0"/>
    <w:rsid w:val="00090CFA"/>
    <w:rsid w:val="00092180"/>
    <w:rsid w:val="00092469"/>
    <w:rsid w:val="00094EA3"/>
    <w:rsid w:val="000955F4"/>
    <w:rsid w:val="0009591E"/>
    <w:rsid w:val="00095C51"/>
    <w:rsid w:val="00097554"/>
    <w:rsid w:val="000976FD"/>
    <w:rsid w:val="00097BC1"/>
    <w:rsid w:val="00097C00"/>
    <w:rsid w:val="000A1A29"/>
    <w:rsid w:val="000A3EFE"/>
    <w:rsid w:val="000A4F35"/>
    <w:rsid w:val="000A506E"/>
    <w:rsid w:val="000A55F1"/>
    <w:rsid w:val="000A5781"/>
    <w:rsid w:val="000A5A27"/>
    <w:rsid w:val="000A5EFD"/>
    <w:rsid w:val="000A5F71"/>
    <w:rsid w:val="000A68C6"/>
    <w:rsid w:val="000A6C4A"/>
    <w:rsid w:val="000A7DBB"/>
    <w:rsid w:val="000B07B2"/>
    <w:rsid w:val="000B1269"/>
    <w:rsid w:val="000B2188"/>
    <w:rsid w:val="000B21B1"/>
    <w:rsid w:val="000B2B53"/>
    <w:rsid w:val="000B2EF9"/>
    <w:rsid w:val="000B371E"/>
    <w:rsid w:val="000B40A1"/>
    <w:rsid w:val="000B46C6"/>
    <w:rsid w:val="000B4A68"/>
    <w:rsid w:val="000B50AF"/>
    <w:rsid w:val="000B5F6E"/>
    <w:rsid w:val="000B6372"/>
    <w:rsid w:val="000B65CB"/>
    <w:rsid w:val="000B7916"/>
    <w:rsid w:val="000C0C44"/>
    <w:rsid w:val="000C110B"/>
    <w:rsid w:val="000C121A"/>
    <w:rsid w:val="000C3519"/>
    <w:rsid w:val="000C37F1"/>
    <w:rsid w:val="000C394D"/>
    <w:rsid w:val="000C4E7E"/>
    <w:rsid w:val="000C54B0"/>
    <w:rsid w:val="000C6E97"/>
    <w:rsid w:val="000C714A"/>
    <w:rsid w:val="000C7EF4"/>
    <w:rsid w:val="000D0B72"/>
    <w:rsid w:val="000D1431"/>
    <w:rsid w:val="000D20EB"/>
    <w:rsid w:val="000D2644"/>
    <w:rsid w:val="000D4EA1"/>
    <w:rsid w:val="000D5791"/>
    <w:rsid w:val="000D651A"/>
    <w:rsid w:val="000D654E"/>
    <w:rsid w:val="000D7C3F"/>
    <w:rsid w:val="000E09F1"/>
    <w:rsid w:val="000E11D5"/>
    <w:rsid w:val="000E152C"/>
    <w:rsid w:val="000E1894"/>
    <w:rsid w:val="000E22B2"/>
    <w:rsid w:val="000E3177"/>
    <w:rsid w:val="000E5032"/>
    <w:rsid w:val="000E6F27"/>
    <w:rsid w:val="000E7C8C"/>
    <w:rsid w:val="000F03C7"/>
    <w:rsid w:val="000F318C"/>
    <w:rsid w:val="000F338B"/>
    <w:rsid w:val="000F3E13"/>
    <w:rsid w:val="000F5987"/>
    <w:rsid w:val="000F5CD1"/>
    <w:rsid w:val="001002E2"/>
    <w:rsid w:val="0010045A"/>
    <w:rsid w:val="0010190E"/>
    <w:rsid w:val="00102432"/>
    <w:rsid w:val="00102D24"/>
    <w:rsid w:val="00103090"/>
    <w:rsid w:val="00105CD4"/>
    <w:rsid w:val="00105DD2"/>
    <w:rsid w:val="0010717A"/>
    <w:rsid w:val="00107942"/>
    <w:rsid w:val="00112571"/>
    <w:rsid w:val="00112589"/>
    <w:rsid w:val="00112EF2"/>
    <w:rsid w:val="001143A0"/>
    <w:rsid w:val="001149F5"/>
    <w:rsid w:val="00115308"/>
    <w:rsid w:val="00115E19"/>
    <w:rsid w:val="00116137"/>
    <w:rsid w:val="00116FA4"/>
    <w:rsid w:val="001175D7"/>
    <w:rsid w:val="0012049F"/>
    <w:rsid w:val="001212E4"/>
    <w:rsid w:val="00121888"/>
    <w:rsid w:val="0012208A"/>
    <w:rsid w:val="00122401"/>
    <w:rsid w:val="0012281F"/>
    <w:rsid w:val="0012428C"/>
    <w:rsid w:val="001260C4"/>
    <w:rsid w:val="00130201"/>
    <w:rsid w:val="00130EDA"/>
    <w:rsid w:val="00131680"/>
    <w:rsid w:val="00132178"/>
    <w:rsid w:val="001321F1"/>
    <w:rsid w:val="00132695"/>
    <w:rsid w:val="0013371F"/>
    <w:rsid w:val="00133CB8"/>
    <w:rsid w:val="0013447D"/>
    <w:rsid w:val="001355E0"/>
    <w:rsid w:val="00135F5C"/>
    <w:rsid w:val="00136DDE"/>
    <w:rsid w:val="00137512"/>
    <w:rsid w:val="0013770B"/>
    <w:rsid w:val="0013783D"/>
    <w:rsid w:val="00142600"/>
    <w:rsid w:val="001504F3"/>
    <w:rsid w:val="00150B50"/>
    <w:rsid w:val="00151F40"/>
    <w:rsid w:val="00152B55"/>
    <w:rsid w:val="00152F29"/>
    <w:rsid w:val="00152FA2"/>
    <w:rsid w:val="00153677"/>
    <w:rsid w:val="001542F9"/>
    <w:rsid w:val="00154D3B"/>
    <w:rsid w:val="00154F29"/>
    <w:rsid w:val="00155D49"/>
    <w:rsid w:val="00155F9F"/>
    <w:rsid w:val="00156399"/>
    <w:rsid w:val="00156E66"/>
    <w:rsid w:val="00160B72"/>
    <w:rsid w:val="00161EB8"/>
    <w:rsid w:val="001620FF"/>
    <w:rsid w:val="0016262E"/>
    <w:rsid w:val="001627C5"/>
    <w:rsid w:val="00162B21"/>
    <w:rsid w:val="00163814"/>
    <w:rsid w:val="00164767"/>
    <w:rsid w:val="001648EB"/>
    <w:rsid w:val="001650E0"/>
    <w:rsid w:val="001650E4"/>
    <w:rsid w:val="00165C04"/>
    <w:rsid w:val="00165C70"/>
    <w:rsid w:val="00165E72"/>
    <w:rsid w:val="001665B7"/>
    <w:rsid w:val="00166E1C"/>
    <w:rsid w:val="00166EBB"/>
    <w:rsid w:val="00167FEE"/>
    <w:rsid w:val="00170B52"/>
    <w:rsid w:val="0017130D"/>
    <w:rsid w:val="00171E96"/>
    <w:rsid w:val="001730B9"/>
    <w:rsid w:val="00174793"/>
    <w:rsid w:val="001764B6"/>
    <w:rsid w:val="0017785E"/>
    <w:rsid w:val="00177F64"/>
    <w:rsid w:val="001808BB"/>
    <w:rsid w:val="00181AFB"/>
    <w:rsid w:val="00182092"/>
    <w:rsid w:val="00183166"/>
    <w:rsid w:val="0018350C"/>
    <w:rsid w:val="0018428C"/>
    <w:rsid w:val="0018533E"/>
    <w:rsid w:val="001902B5"/>
    <w:rsid w:val="00192090"/>
    <w:rsid w:val="00192AC6"/>
    <w:rsid w:val="001955E3"/>
    <w:rsid w:val="00196F55"/>
    <w:rsid w:val="001972BA"/>
    <w:rsid w:val="001A138E"/>
    <w:rsid w:val="001A2D3B"/>
    <w:rsid w:val="001A4FF2"/>
    <w:rsid w:val="001A5309"/>
    <w:rsid w:val="001A5C27"/>
    <w:rsid w:val="001A5ECD"/>
    <w:rsid w:val="001A60E8"/>
    <w:rsid w:val="001A6BD7"/>
    <w:rsid w:val="001A794A"/>
    <w:rsid w:val="001A7AF2"/>
    <w:rsid w:val="001A7FFA"/>
    <w:rsid w:val="001B0CD1"/>
    <w:rsid w:val="001B215C"/>
    <w:rsid w:val="001B3E0B"/>
    <w:rsid w:val="001B434A"/>
    <w:rsid w:val="001B45E8"/>
    <w:rsid w:val="001B4A4B"/>
    <w:rsid w:val="001B53CB"/>
    <w:rsid w:val="001B6064"/>
    <w:rsid w:val="001B6BAB"/>
    <w:rsid w:val="001B703F"/>
    <w:rsid w:val="001B75EF"/>
    <w:rsid w:val="001B7ED6"/>
    <w:rsid w:val="001C0015"/>
    <w:rsid w:val="001C1326"/>
    <w:rsid w:val="001C1790"/>
    <w:rsid w:val="001C1B68"/>
    <w:rsid w:val="001C265E"/>
    <w:rsid w:val="001C2727"/>
    <w:rsid w:val="001C4702"/>
    <w:rsid w:val="001C4B1E"/>
    <w:rsid w:val="001C564F"/>
    <w:rsid w:val="001C58DF"/>
    <w:rsid w:val="001C5ABF"/>
    <w:rsid w:val="001C67A3"/>
    <w:rsid w:val="001C68ED"/>
    <w:rsid w:val="001C7C32"/>
    <w:rsid w:val="001D00A3"/>
    <w:rsid w:val="001D046C"/>
    <w:rsid w:val="001D1BCB"/>
    <w:rsid w:val="001D225A"/>
    <w:rsid w:val="001D3251"/>
    <w:rsid w:val="001D32B9"/>
    <w:rsid w:val="001D6153"/>
    <w:rsid w:val="001D6325"/>
    <w:rsid w:val="001D688C"/>
    <w:rsid w:val="001D7C3F"/>
    <w:rsid w:val="001E0CE4"/>
    <w:rsid w:val="001E15C2"/>
    <w:rsid w:val="001E2415"/>
    <w:rsid w:val="001E3BDC"/>
    <w:rsid w:val="001E40C4"/>
    <w:rsid w:val="001E4523"/>
    <w:rsid w:val="001E689E"/>
    <w:rsid w:val="001E6A7A"/>
    <w:rsid w:val="001E6CF3"/>
    <w:rsid w:val="001E784B"/>
    <w:rsid w:val="001E78BA"/>
    <w:rsid w:val="001E7C14"/>
    <w:rsid w:val="001E7C6B"/>
    <w:rsid w:val="001E7DD8"/>
    <w:rsid w:val="001E7DF4"/>
    <w:rsid w:val="001F062B"/>
    <w:rsid w:val="001F0CC1"/>
    <w:rsid w:val="001F149D"/>
    <w:rsid w:val="001F1B57"/>
    <w:rsid w:val="001F2402"/>
    <w:rsid w:val="001F2437"/>
    <w:rsid w:val="001F34AA"/>
    <w:rsid w:val="001F3CC4"/>
    <w:rsid w:val="001F4A5F"/>
    <w:rsid w:val="001F4D8A"/>
    <w:rsid w:val="001F68F3"/>
    <w:rsid w:val="001F6FD0"/>
    <w:rsid w:val="001F73B5"/>
    <w:rsid w:val="001F7F15"/>
    <w:rsid w:val="00200BE0"/>
    <w:rsid w:val="002015C1"/>
    <w:rsid w:val="00202B03"/>
    <w:rsid w:val="00203CC1"/>
    <w:rsid w:val="00204579"/>
    <w:rsid w:val="00205112"/>
    <w:rsid w:val="00205ADE"/>
    <w:rsid w:val="00206868"/>
    <w:rsid w:val="0020794F"/>
    <w:rsid w:val="00207CC2"/>
    <w:rsid w:val="00210968"/>
    <w:rsid w:val="00211FA0"/>
    <w:rsid w:val="00213687"/>
    <w:rsid w:val="002154FC"/>
    <w:rsid w:val="00215BE1"/>
    <w:rsid w:val="00215D61"/>
    <w:rsid w:val="002171B8"/>
    <w:rsid w:val="00220112"/>
    <w:rsid w:val="002220E8"/>
    <w:rsid w:val="0022268F"/>
    <w:rsid w:val="00222B75"/>
    <w:rsid w:val="00223025"/>
    <w:rsid w:val="0022399E"/>
    <w:rsid w:val="002254E3"/>
    <w:rsid w:val="00226239"/>
    <w:rsid w:val="002272F8"/>
    <w:rsid w:val="00231DDC"/>
    <w:rsid w:val="00232A09"/>
    <w:rsid w:val="002351C6"/>
    <w:rsid w:val="0024030A"/>
    <w:rsid w:val="00240911"/>
    <w:rsid w:val="0024225A"/>
    <w:rsid w:val="00242660"/>
    <w:rsid w:val="00247ACD"/>
    <w:rsid w:val="002542B0"/>
    <w:rsid w:val="00254373"/>
    <w:rsid w:val="00254896"/>
    <w:rsid w:val="00254C13"/>
    <w:rsid w:val="00255307"/>
    <w:rsid w:val="00255891"/>
    <w:rsid w:val="00256152"/>
    <w:rsid w:val="002565A2"/>
    <w:rsid w:val="00256773"/>
    <w:rsid w:val="00256C6E"/>
    <w:rsid w:val="00256F6C"/>
    <w:rsid w:val="0026130A"/>
    <w:rsid w:val="00261AD3"/>
    <w:rsid w:val="00262316"/>
    <w:rsid w:val="00262CBD"/>
    <w:rsid w:val="002648A4"/>
    <w:rsid w:val="00264A39"/>
    <w:rsid w:val="002651C5"/>
    <w:rsid w:val="002661A7"/>
    <w:rsid w:val="00266489"/>
    <w:rsid w:val="00266F73"/>
    <w:rsid w:val="00267740"/>
    <w:rsid w:val="00267A0E"/>
    <w:rsid w:val="0027016B"/>
    <w:rsid w:val="0027031F"/>
    <w:rsid w:val="0027072F"/>
    <w:rsid w:val="00270DD4"/>
    <w:rsid w:val="002711E9"/>
    <w:rsid w:val="002714B6"/>
    <w:rsid w:val="00271AFF"/>
    <w:rsid w:val="00273051"/>
    <w:rsid w:val="002753A5"/>
    <w:rsid w:val="002766F9"/>
    <w:rsid w:val="00276AA1"/>
    <w:rsid w:val="0028151D"/>
    <w:rsid w:val="00282909"/>
    <w:rsid w:val="00282AAF"/>
    <w:rsid w:val="00282F41"/>
    <w:rsid w:val="00283AF4"/>
    <w:rsid w:val="00283E07"/>
    <w:rsid w:val="00283E32"/>
    <w:rsid w:val="002845A7"/>
    <w:rsid w:val="0028559A"/>
    <w:rsid w:val="00285624"/>
    <w:rsid w:val="00286136"/>
    <w:rsid w:val="0028626B"/>
    <w:rsid w:val="00286FCF"/>
    <w:rsid w:val="00287DE1"/>
    <w:rsid w:val="0029277D"/>
    <w:rsid w:val="00293DF0"/>
    <w:rsid w:val="00294564"/>
    <w:rsid w:val="00294D76"/>
    <w:rsid w:val="00296904"/>
    <w:rsid w:val="00296ACA"/>
    <w:rsid w:val="002A1423"/>
    <w:rsid w:val="002A1D89"/>
    <w:rsid w:val="002A32E4"/>
    <w:rsid w:val="002A3CE4"/>
    <w:rsid w:val="002A4464"/>
    <w:rsid w:val="002A512A"/>
    <w:rsid w:val="002A6701"/>
    <w:rsid w:val="002A71A8"/>
    <w:rsid w:val="002A7996"/>
    <w:rsid w:val="002B2069"/>
    <w:rsid w:val="002B3A99"/>
    <w:rsid w:val="002B3C67"/>
    <w:rsid w:val="002B3E3A"/>
    <w:rsid w:val="002B4232"/>
    <w:rsid w:val="002B43A3"/>
    <w:rsid w:val="002B46A8"/>
    <w:rsid w:val="002B4EF4"/>
    <w:rsid w:val="002B552F"/>
    <w:rsid w:val="002B6F20"/>
    <w:rsid w:val="002B7146"/>
    <w:rsid w:val="002B7F61"/>
    <w:rsid w:val="002C0346"/>
    <w:rsid w:val="002C0684"/>
    <w:rsid w:val="002C0C2A"/>
    <w:rsid w:val="002C0CDA"/>
    <w:rsid w:val="002C2052"/>
    <w:rsid w:val="002C25C3"/>
    <w:rsid w:val="002C2BEC"/>
    <w:rsid w:val="002C3282"/>
    <w:rsid w:val="002C431C"/>
    <w:rsid w:val="002C5C5D"/>
    <w:rsid w:val="002C7279"/>
    <w:rsid w:val="002D0C96"/>
    <w:rsid w:val="002D0DB2"/>
    <w:rsid w:val="002D11AB"/>
    <w:rsid w:val="002D34C3"/>
    <w:rsid w:val="002E2FA0"/>
    <w:rsid w:val="002E3124"/>
    <w:rsid w:val="002E38D9"/>
    <w:rsid w:val="002E445A"/>
    <w:rsid w:val="002E478C"/>
    <w:rsid w:val="002E6809"/>
    <w:rsid w:val="002E6B4C"/>
    <w:rsid w:val="002F0122"/>
    <w:rsid w:val="002F0CFE"/>
    <w:rsid w:val="002F4A63"/>
    <w:rsid w:val="002F5BEC"/>
    <w:rsid w:val="002F66B9"/>
    <w:rsid w:val="002F710C"/>
    <w:rsid w:val="002F795C"/>
    <w:rsid w:val="002F7AEE"/>
    <w:rsid w:val="002F7AFD"/>
    <w:rsid w:val="003000C9"/>
    <w:rsid w:val="003005FA"/>
    <w:rsid w:val="00301C79"/>
    <w:rsid w:val="003022E6"/>
    <w:rsid w:val="00302B00"/>
    <w:rsid w:val="00303286"/>
    <w:rsid w:val="00303397"/>
    <w:rsid w:val="00303555"/>
    <w:rsid w:val="003038AD"/>
    <w:rsid w:val="00304856"/>
    <w:rsid w:val="00307245"/>
    <w:rsid w:val="00312FEB"/>
    <w:rsid w:val="00313632"/>
    <w:rsid w:val="00314324"/>
    <w:rsid w:val="00314347"/>
    <w:rsid w:val="0031448F"/>
    <w:rsid w:val="00314EEA"/>
    <w:rsid w:val="00316DDF"/>
    <w:rsid w:val="0031702C"/>
    <w:rsid w:val="00317886"/>
    <w:rsid w:val="00317C71"/>
    <w:rsid w:val="00321961"/>
    <w:rsid w:val="00322A60"/>
    <w:rsid w:val="00326F8D"/>
    <w:rsid w:val="00327C39"/>
    <w:rsid w:val="003301A5"/>
    <w:rsid w:val="003323EE"/>
    <w:rsid w:val="00332BC3"/>
    <w:rsid w:val="00334644"/>
    <w:rsid w:val="00334EDF"/>
    <w:rsid w:val="0033674F"/>
    <w:rsid w:val="00336D92"/>
    <w:rsid w:val="00337251"/>
    <w:rsid w:val="00337902"/>
    <w:rsid w:val="00337ADE"/>
    <w:rsid w:val="00341338"/>
    <w:rsid w:val="0034283A"/>
    <w:rsid w:val="00342B81"/>
    <w:rsid w:val="00342CA1"/>
    <w:rsid w:val="003430AF"/>
    <w:rsid w:val="00343366"/>
    <w:rsid w:val="003440B4"/>
    <w:rsid w:val="00344307"/>
    <w:rsid w:val="00344E87"/>
    <w:rsid w:val="00344F61"/>
    <w:rsid w:val="00347235"/>
    <w:rsid w:val="003507D3"/>
    <w:rsid w:val="00350DB7"/>
    <w:rsid w:val="003522D7"/>
    <w:rsid w:val="003529B4"/>
    <w:rsid w:val="00352C18"/>
    <w:rsid w:val="00353026"/>
    <w:rsid w:val="003544FE"/>
    <w:rsid w:val="00354712"/>
    <w:rsid w:val="00355C25"/>
    <w:rsid w:val="003560FC"/>
    <w:rsid w:val="00357D73"/>
    <w:rsid w:val="0036008B"/>
    <w:rsid w:val="00360204"/>
    <w:rsid w:val="003610C4"/>
    <w:rsid w:val="003616A3"/>
    <w:rsid w:val="00361FD8"/>
    <w:rsid w:val="003621F5"/>
    <w:rsid w:val="0036306F"/>
    <w:rsid w:val="003667CB"/>
    <w:rsid w:val="0036695D"/>
    <w:rsid w:val="00366963"/>
    <w:rsid w:val="003701B2"/>
    <w:rsid w:val="003705DC"/>
    <w:rsid w:val="00371734"/>
    <w:rsid w:val="00371746"/>
    <w:rsid w:val="00372D59"/>
    <w:rsid w:val="0037433E"/>
    <w:rsid w:val="00374BA7"/>
    <w:rsid w:val="00374C42"/>
    <w:rsid w:val="00374D87"/>
    <w:rsid w:val="00374EB3"/>
    <w:rsid w:val="00374ECF"/>
    <w:rsid w:val="003759BE"/>
    <w:rsid w:val="0037612A"/>
    <w:rsid w:val="0037613B"/>
    <w:rsid w:val="00376671"/>
    <w:rsid w:val="00376849"/>
    <w:rsid w:val="00376A53"/>
    <w:rsid w:val="003774E3"/>
    <w:rsid w:val="003776C4"/>
    <w:rsid w:val="003779D4"/>
    <w:rsid w:val="00380AC9"/>
    <w:rsid w:val="00381067"/>
    <w:rsid w:val="003828CC"/>
    <w:rsid w:val="00383BB8"/>
    <w:rsid w:val="00384E3C"/>
    <w:rsid w:val="00386AE6"/>
    <w:rsid w:val="00387DD5"/>
    <w:rsid w:val="003900EB"/>
    <w:rsid w:val="00391AA6"/>
    <w:rsid w:val="003922DD"/>
    <w:rsid w:val="003929D4"/>
    <w:rsid w:val="00392CF9"/>
    <w:rsid w:val="00392DFB"/>
    <w:rsid w:val="00393401"/>
    <w:rsid w:val="00393E4A"/>
    <w:rsid w:val="0039470D"/>
    <w:rsid w:val="0039749A"/>
    <w:rsid w:val="003A0039"/>
    <w:rsid w:val="003A0BC7"/>
    <w:rsid w:val="003A0E44"/>
    <w:rsid w:val="003A4F36"/>
    <w:rsid w:val="003B018E"/>
    <w:rsid w:val="003B1488"/>
    <w:rsid w:val="003B2141"/>
    <w:rsid w:val="003B2BFF"/>
    <w:rsid w:val="003B3157"/>
    <w:rsid w:val="003B3593"/>
    <w:rsid w:val="003B3C27"/>
    <w:rsid w:val="003B4655"/>
    <w:rsid w:val="003B4768"/>
    <w:rsid w:val="003B4DBD"/>
    <w:rsid w:val="003B4F5C"/>
    <w:rsid w:val="003B5CCC"/>
    <w:rsid w:val="003B6AC6"/>
    <w:rsid w:val="003B7021"/>
    <w:rsid w:val="003B7DF0"/>
    <w:rsid w:val="003B7E8F"/>
    <w:rsid w:val="003C0201"/>
    <w:rsid w:val="003C075F"/>
    <w:rsid w:val="003C0CF0"/>
    <w:rsid w:val="003C1FBA"/>
    <w:rsid w:val="003C22BF"/>
    <w:rsid w:val="003C2411"/>
    <w:rsid w:val="003C2A4B"/>
    <w:rsid w:val="003C37D8"/>
    <w:rsid w:val="003C41F7"/>
    <w:rsid w:val="003C4267"/>
    <w:rsid w:val="003C6159"/>
    <w:rsid w:val="003C6D69"/>
    <w:rsid w:val="003D0A52"/>
    <w:rsid w:val="003D0B6A"/>
    <w:rsid w:val="003D0D4B"/>
    <w:rsid w:val="003D25F5"/>
    <w:rsid w:val="003D263D"/>
    <w:rsid w:val="003D2A92"/>
    <w:rsid w:val="003D48F6"/>
    <w:rsid w:val="003D4B3D"/>
    <w:rsid w:val="003D592D"/>
    <w:rsid w:val="003D5A3A"/>
    <w:rsid w:val="003D5E1F"/>
    <w:rsid w:val="003E0A1F"/>
    <w:rsid w:val="003E1E50"/>
    <w:rsid w:val="003E20CB"/>
    <w:rsid w:val="003E27CF"/>
    <w:rsid w:val="003E2E8E"/>
    <w:rsid w:val="003E3341"/>
    <w:rsid w:val="003E364A"/>
    <w:rsid w:val="003E3D1C"/>
    <w:rsid w:val="003E3DC7"/>
    <w:rsid w:val="003E4F36"/>
    <w:rsid w:val="003E7177"/>
    <w:rsid w:val="003E78E3"/>
    <w:rsid w:val="003E7F1F"/>
    <w:rsid w:val="003E7FE1"/>
    <w:rsid w:val="003F1201"/>
    <w:rsid w:val="003F1299"/>
    <w:rsid w:val="003F19BB"/>
    <w:rsid w:val="003F2B21"/>
    <w:rsid w:val="003F46BD"/>
    <w:rsid w:val="003F5C27"/>
    <w:rsid w:val="003F7BE3"/>
    <w:rsid w:val="00400640"/>
    <w:rsid w:val="00400AC2"/>
    <w:rsid w:val="004016E8"/>
    <w:rsid w:val="004028FA"/>
    <w:rsid w:val="004029A7"/>
    <w:rsid w:val="00402D9F"/>
    <w:rsid w:val="0040377B"/>
    <w:rsid w:val="004046A4"/>
    <w:rsid w:val="0040495B"/>
    <w:rsid w:val="00406A8A"/>
    <w:rsid w:val="00406C0B"/>
    <w:rsid w:val="00410883"/>
    <w:rsid w:val="004125C8"/>
    <w:rsid w:val="004126F5"/>
    <w:rsid w:val="004128B0"/>
    <w:rsid w:val="0041360F"/>
    <w:rsid w:val="00413A25"/>
    <w:rsid w:val="00414758"/>
    <w:rsid w:val="00416A4C"/>
    <w:rsid w:val="00417D07"/>
    <w:rsid w:val="00420290"/>
    <w:rsid w:val="004203DA"/>
    <w:rsid w:val="004213D4"/>
    <w:rsid w:val="004215B3"/>
    <w:rsid w:val="00424700"/>
    <w:rsid w:val="00424AC2"/>
    <w:rsid w:val="00424D4F"/>
    <w:rsid w:val="00424FCA"/>
    <w:rsid w:val="004251D5"/>
    <w:rsid w:val="00425203"/>
    <w:rsid w:val="004259D7"/>
    <w:rsid w:val="004264E1"/>
    <w:rsid w:val="00427A0C"/>
    <w:rsid w:val="00430E36"/>
    <w:rsid w:val="0043215E"/>
    <w:rsid w:val="004336CB"/>
    <w:rsid w:val="00434BDA"/>
    <w:rsid w:val="00435829"/>
    <w:rsid w:val="0044013C"/>
    <w:rsid w:val="0044108B"/>
    <w:rsid w:val="0044191C"/>
    <w:rsid w:val="00442B65"/>
    <w:rsid w:val="00442CB9"/>
    <w:rsid w:val="004431B1"/>
    <w:rsid w:val="0044383C"/>
    <w:rsid w:val="00444C8A"/>
    <w:rsid w:val="0044546A"/>
    <w:rsid w:val="004457ED"/>
    <w:rsid w:val="00445949"/>
    <w:rsid w:val="00445A32"/>
    <w:rsid w:val="00445A66"/>
    <w:rsid w:val="00445B65"/>
    <w:rsid w:val="00445CE5"/>
    <w:rsid w:val="00445F36"/>
    <w:rsid w:val="00446799"/>
    <w:rsid w:val="0045075D"/>
    <w:rsid w:val="004528CB"/>
    <w:rsid w:val="004532D6"/>
    <w:rsid w:val="00453D00"/>
    <w:rsid w:val="004568ED"/>
    <w:rsid w:val="00456A28"/>
    <w:rsid w:val="00457607"/>
    <w:rsid w:val="00460D0F"/>
    <w:rsid w:val="00460F0C"/>
    <w:rsid w:val="00462C14"/>
    <w:rsid w:val="00462EB4"/>
    <w:rsid w:val="00463A19"/>
    <w:rsid w:val="00463F2A"/>
    <w:rsid w:val="0046556A"/>
    <w:rsid w:val="00465738"/>
    <w:rsid w:val="0046586E"/>
    <w:rsid w:val="00465DE1"/>
    <w:rsid w:val="004663A6"/>
    <w:rsid w:val="00472249"/>
    <w:rsid w:val="00474A20"/>
    <w:rsid w:val="0047517F"/>
    <w:rsid w:val="00476928"/>
    <w:rsid w:val="00476B32"/>
    <w:rsid w:val="00476E8C"/>
    <w:rsid w:val="0047715B"/>
    <w:rsid w:val="0047728D"/>
    <w:rsid w:val="00480087"/>
    <w:rsid w:val="004801ED"/>
    <w:rsid w:val="004813FE"/>
    <w:rsid w:val="00481576"/>
    <w:rsid w:val="0048230A"/>
    <w:rsid w:val="00482D3D"/>
    <w:rsid w:val="00483C20"/>
    <w:rsid w:val="0048454A"/>
    <w:rsid w:val="00485449"/>
    <w:rsid w:val="004855F2"/>
    <w:rsid w:val="0048637E"/>
    <w:rsid w:val="0048684F"/>
    <w:rsid w:val="00486B83"/>
    <w:rsid w:val="00490696"/>
    <w:rsid w:val="00490E02"/>
    <w:rsid w:val="00492336"/>
    <w:rsid w:val="0049307B"/>
    <w:rsid w:val="00493BA3"/>
    <w:rsid w:val="00493FA3"/>
    <w:rsid w:val="00494561"/>
    <w:rsid w:val="00494884"/>
    <w:rsid w:val="00494EB5"/>
    <w:rsid w:val="004961F7"/>
    <w:rsid w:val="004977F2"/>
    <w:rsid w:val="0049799D"/>
    <w:rsid w:val="00497E04"/>
    <w:rsid w:val="004A0DB6"/>
    <w:rsid w:val="004A159E"/>
    <w:rsid w:val="004A290C"/>
    <w:rsid w:val="004A31C6"/>
    <w:rsid w:val="004A3A8E"/>
    <w:rsid w:val="004A4D20"/>
    <w:rsid w:val="004A531D"/>
    <w:rsid w:val="004A5375"/>
    <w:rsid w:val="004A6EC0"/>
    <w:rsid w:val="004A7A1B"/>
    <w:rsid w:val="004B10F7"/>
    <w:rsid w:val="004B2D22"/>
    <w:rsid w:val="004B36AE"/>
    <w:rsid w:val="004B3953"/>
    <w:rsid w:val="004B4AC2"/>
    <w:rsid w:val="004B6384"/>
    <w:rsid w:val="004B6529"/>
    <w:rsid w:val="004B6C45"/>
    <w:rsid w:val="004B6CFE"/>
    <w:rsid w:val="004B74D9"/>
    <w:rsid w:val="004B7688"/>
    <w:rsid w:val="004C069D"/>
    <w:rsid w:val="004C076E"/>
    <w:rsid w:val="004C0C2A"/>
    <w:rsid w:val="004C294D"/>
    <w:rsid w:val="004C2D0D"/>
    <w:rsid w:val="004C333B"/>
    <w:rsid w:val="004C4069"/>
    <w:rsid w:val="004C411A"/>
    <w:rsid w:val="004C4607"/>
    <w:rsid w:val="004C4E4E"/>
    <w:rsid w:val="004C508D"/>
    <w:rsid w:val="004C62E2"/>
    <w:rsid w:val="004C652E"/>
    <w:rsid w:val="004C710B"/>
    <w:rsid w:val="004D044F"/>
    <w:rsid w:val="004D0F2D"/>
    <w:rsid w:val="004D1350"/>
    <w:rsid w:val="004D1E45"/>
    <w:rsid w:val="004D3F41"/>
    <w:rsid w:val="004D3FF0"/>
    <w:rsid w:val="004D5030"/>
    <w:rsid w:val="004D658B"/>
    <w:rsid w:val="004D6901"/>
    <w:rsid w:val="004D6C07"/>
    <w:rsid w:val="004D73BB"/>
    <w:rsid w:val="004E09C4"/>
    <w:rsid w:val="004E0A99"/>
    <w:rsid w:val="004E3870"/>
    <w:rsid w:val="004E48EB"/>
    <w:rsid w:val="004E52A6"/>
    <w:rsid w:val="004E75A0"/>
    <w:rsid w:val="004E76F6"/>
    <w:rsid w:val="004F20C6"/>
    <w:rsid w:val="004F3B67"/>
    <w:rsid w:val="004F4C75"/>
    <w:rsid w:val="004F50A7"/>
    <w:rsid w:val="004F5274"/>
    <w:rsid w:val="004F5C8E"/>
    <w:rsid w:val="004F7C08"/>
    <w:rsid w:val="0050014D"/>
    <w:rsid w:val="0050014F"/>
    <w:rsid w:val="00503EFE"/>
    <w:rsid w:val="00505D52"/>
    <w:rsid w:val="00506245"/>
    <w:rsid w:val="005101DE"/>
    <w:rsid w:val="005107DA"/>
    <w:rsid w:val="00510A59"/>
    <w:rsid w:val="00510BB1"/>
    <w:rsid w:val="0051126B"/>
    <w:rsid w:val="005112A8"/>
    <w:rsid w:val="00511348"/>
    <w:rsid w:val="0051277F"/>
    <w:rsid w:val="00512B5C"/>
    <w:rsid w:val="00512D9F"/>
    <w:rsid w:val="0051329C"/>
    <w:rsid w:val="00514A91"/>
    <w:rsid w:val="00514B7F"/>
    <w:rsid w:val="00515C4A"/>
    <w:rsid w:val="00516947"/>
    <w:rsid w:val="005208E2"/>
    <w:rsid w:val="00523A00"/>
    <w:rsid w:val="00523F68"/>
    <w:rsid w:val="00524779"/>
    <w:rsid w:val="005248B8"/>
    <w:rsid w:val="00524AD7"/>
    <w:rsid w:val="005251E9"/>
    <w:rsid w:val="0052543A"/>
    <w:rsid w:val="0052556C"/>
    <w:rsid w:val="005264C5"/>
    <w:rsid w:val="005264F7"/>
    <w:rsid w:val="005273E5"/>
    <w:rsid w:val="0053095B"/>
    <w:rsid w:val="00530AC7"/>
    <w:rsid w:val="005324F1"/>
    <w:rsid w:val="005328F8"/>
    <w:rsid w:val="005343BE"/>
    <w:rsid w:val="0053533A"/>
    <w:rsid w:val="0053643F"/>
    <w:rsid w:val="0053660F"/>
    <w:rsid w:val="00541258"/>
    <w:rsid w:val="0054156E"/>
    <w:rsid w:val="005432E0"/>
    <w:rsid w:val="0054344F"/>
    <w:rsid w:val="00544245"/>
    <w:rsid w:val="00544BB6"/>
    <w:rsid w:val="00544D90"/>
    <w:rsid w:val="005458A7"/>
    <w:rsid w:val="00545B43"/>
    <w:rsid w:val="00545CDC"/>
    <w:rsid w:val="00545FFE"/>
    <w:rsid w:val="00546A37"/>
    <w:rsid w:val="0054771E"/>
    <w:rsid w:val="00547D68"/>
    <w:rsid w:val="0055106E"/>
    <w:rsid w:val="005521A5"/>
    <w:rsid w:val="00552CCD"/>
    <w:rsid w:val="00553892"/>
    <w:rsid w:val="00554902"/>
    <w:rsid w:val="0055496E"/>
    <w:rsid w:val="00554CB6"/>
    <w:rsid w:val="00554DF0"/>
    <w:rsid w:val="0055702C"/>
    <w:rsid w:val="005577D9"/>
    <w:rsid w:val="00560902"/>
    <w:rsid w:val="00560F49"/>
    <w:rsid w:val="0056203E"/>
    <w:rsid w:val="00562AEA"/>
    <w:rsid w:val="00566A16"/>
    <w:rsid w:val="005678D5"/>
    <w:rsid w:val="00567C23"/>
    <w:rsid w:val="00567E6F"/>
    <w:rsid w:val="005705D4"/>
    <w:rsid w:val="00571009"/>
    <w:rsid w:val="005714A8"/>
    <w:rsid w:val="00572783"/>
    <w:rsid w:val="005728B5"/>
    <w:rsid w:val="00572FEF"/>
    <w:rsid w:val="00573D9C"/>
    <w:rsid w:val="00574E62"/>
    <w:rsid w:val="00575C97"/>
    <w:rsid w:val="00576FE3"/>
    <w:rsid w:val="005775B3"/>
    <w:rsid w:val="005805AC"/>
    <w:rsid w:val="005818FE"/>
    <w:rsid w:val="005820F7"/>
    <w:rsid w:val="00583A3F"/>
    <w:rsid w:val="005843B7"/>
    <w:rsid w:val="005847E9"/>
    <w:rsid w:val="00584AF8"/>
    <w:rsid w:val="00585128"/>
    <w:rsid w:val="00586659"/>
    <w:rsid w:val="00586E15"/>
    <w:rsid w:val="0058781E"/>
    <w:rsid w:val="005914A8"/>
    <w:rsid w:val="00591B5E"/>
    <w:rsid w:val="0059342D"/>
    <w:rsid w:val="005938B7"/>
    <w:rsid w:val="00594ACA"/>
    <w:rsid w:val="00595577"/>
    <w:rsid w:val="0059764C"/>
    <w:rsid w:val="0059773D"/>
    <w:rsid w:val="00597C7A"/>
    <w:rsid w:val="005A02AE"/>
    <w:rsid w:val="005A063E"/>
    <w:rsid w:val="005A0EF9"/>
    <w:rsid w:val="005A10E0"/>
    <w:rsid w:val="005A1E50"/>
    <w:rsid w:val="005A2806"/>
    <w:rsid w:val="005A2BD8"/>
    <w:rsid w:val="005A3F20"/>
    <w:rsid w:val="005A46C1"/>
    <w:rsid w:val="005A4748"/>
    <w:rsid w:val="005A6764"/>
    <w:rsid w:val="005A6B2F"/>
    <w:rsid w:val="005A6FA4"/>
    <w:rsid w:val="005B05C1"/>
    <w:rsid w:val="005B2656"/>
    <w:rsid w:val="005B272C"/>
    <w:rsid w:val="005B290C"/>
    <w:rsid w:val="005B2A07"/>
    <w:rsid w:val="005B4200"/>
    <w:rsid w:val="005B5D4A"/>
    <w:rsid w:val="005B72CB"/>
    <w:rsid w:val="005C0129"/>
    <w:rsid w:val="005C184F"/>
    <w:rsid w:val="005C1AE8"/>
    <w:rsid w:val="005C1D0D"/>
    <w:rsid w:val="005C2A84"/>
    <w:rsid w:val="005C345E"/>
    <w:rsid w:val="005C36E5"/>
    <w:rsid w:val="005C5565"/>
    <w:rsid w:val="005D1AC7"/>
    <w:rsid w:val="005D22F8"/>
    <w:rsid w:val="005D24B6"/>
    <w:rsid w:val="005D2EE3"/>
    <w:rsid w:val="005D4757"/>
    <w:rsid w:val="005D4A82"/>
    <w:rsid w:val="005D4C58"/>
    <w:rsid w:val="005D55CD"/>
    <w:rsid w:val="005D613B"/>
    <w:rsid w:val="005D6213"/>
    <w:rsid w:val="005D777F"/>
    <w:rsid w:val="005D7CB4"/>
    <w:rsid w:val="005E05C2"/>
    <w:rsid w:val="005E15C9"/>
    <w:rsid w:val="005E1F3C"/>
    <w:rsid w:val="005E3C76"/>
    <w:rsid w:val="005E57C5"/>
    <w:rsid w:val="005E648D"/>
    <w:rsid w:val="005E67BC"/>
    <w:rsid w:val="005E7D01"/>
    <w:rsid w:val="005F0009"/>
    <w:rsid w:val="005F1570"/>
    <w:rsid w:val="005F2202"/>
    <w:rsid w:val="005F37D7"/>
    <w:rsid w:val="005F40DA"/>
    <w:rsid w:val="005F41E8"/>
    <w:rsid w:val="005F498D"/>
    <w:rsid w:val="005F4FBE"/>
    <w:rsid w:val="005F6C05"/>
    <w:rsid w:val="005F7D57"/>
    <w:rsid w:val="00600740"/>
    <w:rsid w:val="00601ED1"/>
    <w:rsid w:val="00602714"/>
    <w:rsid w:val="0060295D"/>
    <w:rsid w:val="00603992"/>
    <w:rsid w:val="006054F2"/>
    <w:rsid w:val="00606591"/>
    <w:rsid w:val="00606F13"/>
    <w:rsid w:val="006101FF"/>
    <w:rsid w:val="00612A39"/>
    <w:rsid w:val="00612C2B"/>
    <w:rsid w:val="006132BD"/>
    <w:rsid w:val="006136A2"/>
    <w:rsid w:val="00613838"/>
    <w:rsid w:val="00615337"/>
    <w:rsid w:val="00615763"/>
    <w:rsid w:val="00615971"/>
    <w:rsid w:val="00615DC2"/>
    <w:rsid w:val="006161C4"/>
    <w:rsid w:val="00617C71"/>
    <w:rsid w:val="00621A76"/>
    <w:rsid w:val="006223D4"/>
    <w:rsid w:val="006225F0"/>
    <w:rsid w:val="00622AAD"/>
    <w:rsid w:val="00623168"/>
    <w:rsid w:val="00623853"/>
    <w:rsid w:val="0062401A"/>
    <w:rsid w:val="006240FA"/>
    <w:rsid w:val="006243E0"/>
    <w:rsid w:val="00625494"/>
    <w:rsid w:val="006257EF"/>
    <w:rsid w:val="006273C5"/>
    <w:rsid w:val="006274CF"/>
    <w:rsid w:val="00627586"/>
    <w:rsid w:val="00631497"/>
    <w:rsid w:val="00632E10"/>
    <w:rsid w:val="006336FC"/>
    <w:rsid w:val="00635253"/>
    <w:rsid w:val="00637609"/>
    <w:rsid w:val="006376AF"/>
    <w:rsid w:val="00637F9A"/>
    <w:rsid w:val="006414B3"/>
    <w:rsid w:val="00642F3D"/>
    <w:rsid w:val="006444BE"/>
    <w:rsid w:val="0064758C"/>
    <w:rsid w:val="006504D2"/>
    <w:rsid w:val="00651122"/>
    <w:rsid w:val="006511AA"/>
    <w:rsid w:val="006520A7"/>
    <w:rsid w:val="0065270C"/>
    <w:rsid w:val="00652C46"/>
    <w:rsid w:val="00654A65"/>
    <w:rsid w:val="00654BAA"/>
    <w:rsid w:val="00655E08"/>
    <w:rsid w:val="00656005"/>
    <w:rsid w:val="0066093F"/>
    <w:rsid w:val="006628EB"/>
    <w:rsid w:val="00663AF2"/>
    <w:rsid w:val="006643FB"/>
    <w:rsid w:val="00665E06"/>
    <w:rsid w:val="00666EC7"/>
    <w:rsid w:val="00666F28"/>
    <w:rsid w:val="006704DC"/>
    <w:rsid w:val="00670B55"/>
    <w:rsid w:val="0067163F"/>
    <w:rsid w:val="006716FE"/>
    <w:rsid w:val="00671D52"/>
    <w:rsid w:val="0067201E"/>
    <w:rsid w:val="006738A3"/>
    <w:rsid w:val="00674113"/>
    <w:rsid w:val="00676220"/>
    <w:rsid w:val="00676A37"/>
    <w:rsid w:val="00677038"/>
    <w:rsid w:val="006778BB"/>
    <w:rsid w:val="006809BC"/>
    <w:rsid w:val="00680F57"/>
    <w:rsid w:val="006820DB"/>
    <w:rsid w:val="00682ECB"/>
    <w:rsid w:val="00683FED"/>
    <w:rsid w:val="006859B8"/>
    <w:rsid w:val="00690811"/>
    <w:rsid w:val="006910AD"/>
    <w:rsid w:val="00691797"/>
    <w:rsid w:val="006938B9"/>
    <w:rsid w:val="00694394"/>
    <w:rsid w:val="00694C76"/>
    <w:rsid w:val="0069591B"/>
    <w:rsid w:val="00695D2A"/>
    <w:rsid w:val="00696A68"/>
    <w:rsid w:val="00697062"/>
    <w:rsid w:val="006A2434"/>
    <w:rsid w:val="006A2AB6"/>
    <w:rsid w:val="006A30D6"/>
    <w:rsid w:val="006A39A8"/>
    <w:rsid w:val="006A3CB6"/>
    <w:rsid w:val="006B08EA"/>
    <w:rsid w:val="006B1049"/>
    <w:rsid w:val="006B32CA"/>
    <w:rsid w:val="006B3795"/>
    <w:rsid w:val="006B40AA"/>
    <w:rsid w:val="006B47A6"/>
    <w:rsid w:val="006B4861"/>
    <w:rsid w:val="006B486E"/>
    <w:rsid w:val="006B53B8"/>
    <w:rsid w:val="006B70E8"/>
    <w:rsid w:val="006C2BBB"/>
    <w:rsid w:val="006C3248"/>
    <w:rsid w:val="006C3891"/>
    <w:rsid w:val="006C45C4"/>
    <w:rsid w:val="006C462A"/>
    <w:rsid w:val="006C5E82"/>
    <w:rsid w:val="006C6A5D"/>
    <w:rsid w:val="006C6CC6"/>
    <w:rsid w:val="006C6D5E"/>
    <w:rsid w:val="006C7D57"/>
    <w:rsid w:val="006C7DC0"/>
    <w:rsid w:val="006D003C"/>
    <w:rsid w:val="006D22CE"/>
    <w:rsid w:val="006D2CE1"/>
    <w:rsid w:val="006D3186"/>
    <w:rsid w:val="006D53AE"/>
    <w:rsid w:val="006D5541"/>
    <w:rsid w:val="006E08D2"/>
    <w:rsid w:val="006E27A6"/>
    <w:rsid w:val="006E4BEF"/>
    <w:rsid w:val="006E56A9"/>
    <w:rsid w:val="006E588E"/>
    <w:rsid w:val="006E5B8C"/>
    <w:rsid w:val="006F1CE0"/>
    <w:rsid w:val="006F1E08"/>
    <w:rsid w:val="006F22F2"/>
    <w:rsid w:val="006F2655"/>
    <w:rsid w:val="006F4171"/>
    <w:rsid w:val="006F469B"/>
    <w:rsid w:val="006F4E1E"/>
    <w:rsid w:val="006F58DC"/>
    <w:rsid w:val="006F5D76"/>
    <w:rsid w:val="006F68D6"/>
    <w:rsid w:val="007002AF"/>
    <w:rsid w:val="00700A9C"/>
    <w:rsid w:val="00701F08"/>
    <w:rsid w:val="0070349B"/>
    <w:rsid w:val="00703FDE"/>
    <w:rsid w:val="00704355"/>
    <w:rsid w:val="00704AE4"/>
    <w:rsid w:val="00705157"/>
    <w:rsid w:val="00705DC3"/>
    <w:rsid w:val="0070657F"/>
    <w:rsid w:val="007065E4"/>
    <w:rsid w:val="00706F69"/>
    <w:rsid w:val="00707D6A"/>
    <w:rsid w:val="00710074"/>
    <w:rsid w:val="00710C04"/>
    <w:rsid w:val="00712D7B"/>
    <w:rsid w:val="00712EE3"/>
    <w:rsid w:val="0071331C"/>
    <w:rsid w:val="00713AA1"/>
    <w:rsid w:val="007150C8"/>
    <w:rsid w:val="007151CC"/>
    <w:rsid w:val="0071660F"/>
    <w:rsid w:val="007177EA"/>
    <w:rsid w:val="00720A60"/>
    <w:rsid w:val="007223B6"/>
    <w:rsid w:val="0072292B"/>
    <w:rsid w:val="00722AD6"/>
    <w:rsid w:val="00722C60"/>
    <w:rsid w:val="00724579"/>
    <w:rsid w:val="00726145"/>
    <w:rsid w:val="0072660B"/>
    <w:rsid w:val="0073068A"/>
    <w:rsid w:val="00731BD5"/>
    <w:rsid w:val="00732540"/>
    <w:rsid w:val="00734254"/>
    <w:rsid w:val="00734455"/>
    <w:rsid w:val="007359BF"/>
    <w:rsid w:val="00735EC4"/>
    <w:rsid w:val="00736BC0"/>
    <w:rsid w:val="00736F51"/>
    <w:rsid w:val="0073785E"/>
    <w:rsid w:val="007404C6"/>
    <w:rsid w:val="00741245"/>
    <w:rsid w:val="007413BC"/>
    <w:rsid w:val="0074185B"/>
    <w:rsid w:val="00742347"/>
    <w:rsid w:val="007426E0"/>
    <w:rsid w:val="00742FD4"/>
    <w:rsid w:val="007442B1"/>
    <w:rsid w:val="00745955"/>
    <w:rsid w:val="007466E2"/>
    <w:rsid w:val="0075287B"/>
    <w:rsid w:val="007551E5"/>
    <w:rsid w:val="007571B9"/>
    <w:rsid w:val="0076068F"/>
    <w:rsid w:val="0076083B"/>
    <w:rsid w:val="00760DBA"/>
    <w:rsid w:val="00760F2E"/>
    <w:rsid w:val="007623EC"/>
    <w:rsid w:val="00762BEF"/>
    <w:rsid w:val="007632CF"/>
    <w:rsid w:val="0076334A"/>
    <w:rsid w:val="007643B8"/>
    <w:rsid w:val="00764D65"/>
    <w:rsid w:val="00764FCA"/>
    <w:rsid w:val="00765106"/>
    <w:rsid w:val="00765EDE"/>
    <w:rsid w:val="0076653B"/>
    <w:rsid w:val="007675AB"/>
    <w:rsid w:val="00767C7F"/>
    <w:rsid w:val="00771A62"/>
    <w:rsid w:val="00772040"/>
    <w:rsid w:val="00774DF0"/>
    <w:rsid w:val="00775F6E"/>
    <w:rsid w:val="00776F12"/>
    <w:rsid w:val="007775D2"/>
    <w:rsid w:val="00777794"/>
    <w:rsid w:val="007777AA"/>
    <w:rsid w:val="00780789"/>
    <w:rsid w:val="00780ED5"/>
    <w:rsid w:val="0078269F"/>
    <w:rsid w:val="00783326"/>
    <w:rsid w:val="007833A4"/>
    <w:rsid w:val="0078437B"/>
    <w:rsid w:val="007905CD"/>
    <w:rsid w:val="007908A9"/>
    <w:rsid w:val="00790940"/>
    <w:rsid w:val="0079385B"/>
    <w:rsid w:val="00793B6D"/>
    <w:rsid w:val="00794A65"/>
    <w:rsid w:val="00794C56"/>
    <w:rsid w:val="00796C0C"/>
    <w:rsid w:val="0079731D"/>
    <w:rsid w:val="00797403"/>
    <w:rsid w:val="00797EB2"/>
    <w:rsid w:val="007A03E9"/>
    <w:rsid w:val="007A0880"/>
    <w:rsid w:val="007A0981"/>
    <w:rsid w:val="007A111F"/>
    <w:rsid w:val="007A185E"/>
    <w:rsid w:val="007A2085"/>
    <w:rsid w:val="007A367A"/>
    <w:rsid w:val="007A6A13"/>
    <w:rsid w:val="007A6E7A"/>
    <w:rsid w:val="007A71DE"/>
    <w:rsid w:val="007B15CC"/>
    <w:rsid w:val="007B2A8A"/>
    <w:rsid w:val="007B2E95"/>
    <w:rsid w:val="007B465E"/>
    <w:rsid w:val="007B472D"/>
    <w:rsid w:val="007B7446"/>
    <w:rsid w:val="007B7F63"/>
    <w:rsid w:val="007C0164"/>
    <w:rsid w:val="007C01F2"/>
    <w:rsid w:val="007C166A"/>
    <w:rsid w:val="007C5C38"/>
    <w:rsid w:val="007C66F6"/>
    <w:rsid w:val="007C6C68"/>
    <w:rsid w:val="007C6CB4"/>
    <w:rsid w:val="007C7154"/>
    <w:rsid w:val="007C7584"/>
    <w:rsid w:val="007D02D5"/>
    <w:rsid w:val="007D0E9E"/>
    <w:rsid w:val="007D1E8C"/>
    <w:rsid w:val="007D2EAC"/>
    <w:rsid w:val="007D2EE0"/>
    <w:rsid w:val="007D3122"/>
    <w:rsid w:val="007D336F"/>
    <w:rsid w:val="007D417A"/>
    <w:rsid w:val="007E0DD6"/>
    <w:rsid w:val="007E2BAB"/>
    <w:rsid w:val="007E3C02"/>
    <w:rsid w:val="007E5387"/>
    <w:rsid w:val="007E57EB"/>
    <w:rsid w:val="007E5CC2"/>
    <w:rsid w:val="007E5F6A"/>
    <w:rsid w:val="007E62F5"/>
    <w:rsid w:val="007E71A1"/>
    <w:rsid w:val="007F015A"/>
    <w:rsid w:val="007F099D"/>
    <w:rsid w:val="007F25E5"/>
    <w:rsid w:val="007F28D1"/>
    <w:rsid w:val="007F29C8"/>
    <w:rsid w:val="007F2D32"/>
    <w:rsid w:val="007F2E52"/>
    <w:rsid w:val="007F3EE3"/>
    <w:rsid w:val="007F47C0"/>
    <w:rsid w:val="007F487D"/>
    <w:rsid w:val="007F4C8F"/>
    <w:rsid w:val="007F514F"/>
    <w:rsid w:val="007F5E44"/>
    <w:rsid w:val="007F6EE8"/>
    <w:rsid w:val="007F72C5"/>
    <w:rsid w:val="007F77DA"/>
    <w:rsid w:val="00800796"/>
    <w:rsid w:val="008013BA"/>
    <w:rsid w:val="00801DD9"/>
    <w:rsid w:val="00804423"/>
    <w:rsid w:val="00804E98"/>
    <w:rsid w:val="00805C96"/>
    <w:rsid w:val="0080674F"/>
    <w:rsid w:val="008069BC"/>
    <w:rsid w:val="00806C42"/>
    <w:rsid w:val="00807E17"/>
    <w:rsid w:val="008102C4"/>
    <w:rsid w:val="00810916"/>
    <w:rsid w:val="00814383"/>
    <w:rsid w:val="008146BC"/>
    <w:rsid w:val="00816C08"/>
    <w:rsid w:val="0082023A"/>
    <w:rsid w:val="00820403"/>
    <w:rsid w:val="00822213"/>
    <w:rsid w:val="0082358B"/>
    <w:rsid w:val="008243FB"/>
    <w:rsid w:val="0082647C"/>
    <w:rsid w:val="008266E2"/>
    <w:rsid w:val="008266F6"/>
    <w:rsid w:val="00826DF4"/>
    <w:rsid w:val="00827241"/>
    <w:rsid w:val="00832CE1"/>
    <w:rsid w:val="008340E0"/>
    <w:rsid w:val="0083460E"/>
    <w:rsid w:val="00834A57"/>
    <w:rsid w:val="0083708E"/>
    <w:rsid w:val="00837112"/>
    <w:rsid w:val="008377AA"/>
    <w:rsid w:val="00840013"/>
    <w:rsid w:val="008413DF"/>
    <w:rsid w:val="00841A86"/>
    <w:rsid w:val="00842A7F"/>
    <w:rsid w:val="00842C93"/>
    <w:rsid w:val="00845B36"/>
    <w:rsid w:val="008462B0"/>
    <w:rsid w:val="00846AA8"/>
    <w:rsid w:val="008473D7"/>
    <w:rsid w:val="008512BB"/>
    <w:rsid w:val="00851F46"/>
    <w:rsid w:val="00852DB4"/>
    <w:rsid w:val="008538CE"/>
    <w:rsid w:val="00854083"/>
    <w:rsid w:val="00854467"/>
    <w:rsid w:val="00856371"/>
    <w:rsid w:val="00856FEB"/>
    <w:rsid w:val="008576CA"/>
    <w:rsid w:val="00857F54"/>
    <w:rsid w:val="008620A5"/>
    <w:rsid w:val="00862E38"/>
    <w:rsid w:val="00865D9B"/>
    <w:rsid w:val="008661B7"/>
    <w:rsid w:val="008668C2"/>
    <w:rsid w:val="00867311"/>
    <w:rsid w:val="00867EE7"/>
    <w:rsid w:val="0087027F"/>
    <w:rsid w:val="00871505"/>
    <w:rsid w:val="00871809"/>
    <w:rsid w:val="0087214D"/>
    <w:rsid w:val="008725FC"/>
    <w:rsid w:val="00873BE8"/>
    <w:rsid w:val="008744EB"/>
    <w:rsid w:val="00874CD8"/>
    <w:rsid w:val="00874F7D"/>
    <w:rsid w:val="008751C4"/>
    <w:rsid w:val="0087527A"/>
    <w:rsid w:val="00875583"/>
    <w:rsid w:val="00876EBF"/>
    <w:rsid w:val="00877560"/>
    <w:rsid w:val="00877C99"/>
    <w:rsid w:val="008808CB"/>
    <w:rsid w:val="00880E1C"/>
    <w:rsid w:val="008817C5"/>
    <w:rsid w:val="008823B0"/>
    <w:rsid w:val="00883430"/>
    <w:rsid w:val="00884553"/>
    <w:rsid w:val="00884B1B"/>
    <w:rsid w:val="008859AA"/>
    <w:rsid w:val="008861E8"/>
    <w:rsid w:val="0088660E"/>
    <w:rsid w:val="00886AA8"/>
    <w:rsid w:val="0088793C"/>
    <w:rsid w:val="00890C9F"/>
    <w:rsid w:val="008912EA"/>
    <w:rsid w:val="00891BC0"/>
    <w:rsid w:val="008936A7"/>
    <w:rsid w:val="00894F09"/>
    <w:rsid w:val="00894F4B"/>
    <w:rsid w:val="00895682"/>
    <w:rsid w:val="0089568D"/>
    <w:rsid w:val="00897723"/>
    <w:rsid w:val="008A111A"/>
    <w:rsid w:val="008A1237"/>
    <w:rsid w:val="008A1A85"/>
    <w:rsid w:val="008A2790"/>
    <w:rsid w:val="008A2FA4"/>
    <w:rsid w:val="008A428B"/>
    <w:rsid w:val="008A4E90"/>
    <w:rsid w:val="008A5BA3"/>
    <w:rsid w:val="008A6616"/>
    <w:rsid w:val="008A79D2"/>
    <w:rsid w:val="008B07DF"/>
    <w:rsid w:val="008B114E"/>
    <w:rsid w:val="008B1407"/>
    <w:rsid w:val="008B142D"/>
    <w:rsid w:val="008B3444"/>
    <w:rsid w:val="008B453F"/>
    <w:rsid w:val="008B469D"/>
    <w:rsid w:val="008B4B07"/>
    <w:rsid w:val="008B547B"/>
    <w:rsid w:val="008B612E"/>
    <w:rsid w:val="008B6FA2"/>
    <w:rsid w:val="008B76C9"/>
    <w:rsid w:val="008C04FC"/>
    <w:rsid w:val="008C0542"/>
    <w:rsid w:val="008C0D83"/>
    <w:rsid w:val="008C1040"/>
    <w:rsid w:val="008C2081"/>
    <w:rsid w:val="008C2A93"/>
    <w:rsid w:val="008C2AFD"/>
    <w:rsid w:val="008C2D56"/>
    <w:rsid w:val="008C354D"/>
    <w:rsid w:val="008C3A4C"/>
    <w:rsid w:val="008C4083"/>
    <w:rsid w:val="008C44F8"/>
    <w:rsid w:val="008C4CC4"/>
    <w:rsid w:val="008C5BEF"/>
    <w:rsid w:val="008C6D8C"/>
    <w:rsid w:val="008C7359"/>
    <w:rsid w:val="008C7A5A"/>
    <w:rsid w:val="008C7AE1"/>
    <w:rsid w:val="008C7C75"/>
    <w:rsid w:val="008D081B"/>
    <w:rsid w:val="008D2493"/>
    <w:rsid w:val="008D2E4F"/>
    <w:rsid w:val="008D37A2"/>
    <w:rsid w:val="008D42BE"/>
    <w:rsid w:val="008D4B5C"/>
    <w:rsid w:val="008D4CC6"/>
    <w:rsid w:val="008D61BE"/>
    <w:rsid w:val="008D6244"/>
    <w:rsid w:val="008D6656"/>
    <w:rsid w:val="008D6FC4"/>
    <w:rsid w:val="008E00BF"/>
    <w:rsid w:val="008E169C"/>
    <w:rsid w:val="008E1F52"/>
    <w:rsid w:val="008E2774"/>
    <w:rsid w:val="008E34B0"/>
    <w:rsid w:val="008E395E"/>
    <w:rsid w:val="008E3F0B"/>
    <w:rsid w:val="008E444E"/>
    <w:rsid w:val="008E533B"/>
    <w:rsid w:val="008E53D5"/>
    <w:rsid w:val="008E5460"/>
    <w:rsid w:val="008E5CEA"/>
    <w:rsid w:val="008E641F"/>
    <w:rsid w:val="008E68B7"/>
    <w:rsid w:val="008E7316"/>
    <w:rsid w:val="008E7C18"/>
    <w:rsid w:val="008F0CB0"/>
    <w:rsid w:val="008F16B2"/>
    <w:rsid w:val="008F1C0B"/>
    <w:rsid w:val="008F321D"/>
    <w:rsid w:val="008F3269"/>
    <w:rsid w:val="008F418A"/>
    <w:rsid w:val="008F48D4"/>
    <w:rsid w:val="008F5278"/>
    <w:rsid w:val="008F5D7E"/>
    <w:rsid w:val="00900102"/>
    <w:rsid w:val="009005E4"/>
    <w:rsid w:val="00901636"/>
    <w:rsid w:val="009040F0"/>
    <w:rsid w:val="00904D04"/>
    <w:rsid w:val="0090560D"/>
    <w:rsid w:val="0090580F"/>
    <w:rsid w:val="009069E0"/>
    <w:rsid w:val="009072C8"/>
    <w:rsid w:val="009077C8"/>
    <w:rsid w:val="00907966"/>
    <w:rsid w:val="00907D12"/>
    <w:rsid w:val="00910A78"/>
    <w:rsid w:val="009114CE"/>
    <w:rsid w:val="009116DE"/>
    <w:rsid w:val="009136C4"/>
    <w:rsid w:val="009136E8"/>
    <w:rsid w:val="00913922"/>
    <w:rsid w:val="00914665"/>
    <w:rsid w:val="00914DD7"/>
    <w:rsid w:val="00914E70"/>
    <w:rsid w:val="00915174"/>
    <w:rsid w:val="00917309"/>
    <w:rsid w:val="009176D6"/>
    <w:rsid w:val="00920C7D"/>
    <w:rsid w:val="00922B47"/>
    <w:rsid w:val="00922B9B"/>
    <w:rsid w:val="00923800"/>
    <w:rsid w:val="00923C52"/>
    <w:rsid w:val="00923CE3"/>
    <w:rsid w:val="00924494"/>
    <w:rsid w:val="00924B81"/>
    <w:rsid w:val="00925A84"/>
    <w:rsid w:val="00925B6E"/>
    <w:rsid w:val="00926057"/>
    <w:rsid w:val="00926F54"/>
    <w:rsid w:val="00927737"/>
    <w:rsid w:val="00930130"/>
    <w:rsid w:val="00930E4A"/>
    <w:rsid w:val="00930FF4"/>
    <w:rsid w:val="0093159B"/>
    <w:rsid w:val="00931FE2"/>
    <w:rsid w:val="00932F8F"/>
    <w:rsid w:val="0093431B"/>
    <w:rsid w:val="00936591"/>
    <w:rsid w:val="00936956"/>
    <w:rsid w:val="00936A4F"/>
    <w:rsid w:val="00936C19"/>
    <w:rsid w:val="00937A6E"/>
    <w:rsid w:val="009405B4"/>
    <w:rsid w:val="009442C3"/>
    <w:rsid w:val="009442FF"/>
    <w:rsid w:val="00944FAB"/>
    <w:rsid w:val="00945ED2"/>
    <w:rsid w:val="00946241"/>
    <w:rsid w:val="00947B96"/>
    <w:rsid w:val="00947D59"/>
    <w:rsid w:val="00951B30"/>
    <w:rsid w:val="00951C0F"/>
    <w:rsid w:val="00953264"/>
    <w:rsid w:val="009538A7"/>
    <w:rsid w:val="00954307"/>
    <w:rsid w:val="00954D1F"/>
    <w:rsid w:val="00955961"/>
    <w:rsid w:val="009566FE"/>
    <w:rsid w:val="009569F8"/>
    <w:rsid w:val="00960DBE"/>
    <w:rsid w:val="00961A02"/>
    <w:rsid w:val="00964682"/>
    <w:rsid w:val="00967014"/>
    <w:rsid w:val="00967AE2"/>
    <w:rsid w:val="00970844"/>
    <w:rsid w:val="00972B12"/>
    <w:rsid w:val="00973E59"/>
    <w:rsid w:val="00973FC5"/>
    <w:rsid w:val="00974A45"/>
    <w:rsid w:val="00975205"/>
    <w:rsid w:val="00976446"/>
    <w:rsid w:val="00976883"/>
    <w:rsid w:val="00977393"/>
    <w:rsid w:val="00977D01"/>
    <w:rsid w:val="00980854"/>
    <w:rsid w:val="00981004"/>
    <w:rsid w:val="009811ED"/>
    <w:rsid w:val="00982F95"/>
    <w:rsid w:val="00983FF4"/>
    <w:rsid w:val="009858FA"/>
    <w:rsid w:val="00985B65"/>
    <w:rsid w:val="009864AE"/>
    <w:rsid w:val="009867A3"/>
    <w:rsid w:val="0099133A"/>
    <w:rsid w:val="009913AC"/>
    <w:rsid w:val="009914C2"/>
    <w:rsid w:val="009919F4"/>
    <w:rsid w:val="0099261F"/>
    <w:rsid w:val="00992675"/>
    <w:rsid w:val="009934CB"/>
    <w:rsid w:val="00996608"/>
    <w:rsid w:val="00996665"/>
    <w:rsid w:val="00997460"/>
    <w:rsid w:val="009976B7"/>
    <w:rsid w:val="009A06E2"/>
    <w:rsid w:val="009A0F61"/>
    <w:rsid w:val="009A118F"/>
    <w:rsid w:val="009A1324"/>
    <w:rsid w:val="009A17F1"/>
    <w:rsid w:val="009A1A9A"/>
    <w:rsid w:val="009A1E4F"/>
    <w:rsid w:val="009A30B2"/>
    <w:rsid w:val="009A35D8"/>
    <w:rsid w:val="009A3A0E"/>
    <w:rsid w:val="009A3FCD"/>
    <w:rsid w:val="009A5FF6"/>
    <w:rsid w:val="009A6128"/>
    <w:rsid w:val="009B299B"/>
    <w:rsid w:val="009B4399"/>
    <w:rsid w:val="009B486B"/>
    <w:rsid w:val="009B670C"/>
    <w:rsid w:val="009B6E89"/>
    <w:rsid w:val="009B7A98"/>
    <w:rsid w:val="009C6466"/>
    <w:rsid w:val="009C732C"/>
    <w:rsid w:val="009D18DD"/>
    <w:rsid w:val="009D2B28"/>
    <w:rsid w:val="009D308F"/>
    <w:rsid w:val="009D365B"/>
    <w:rsid w:val="009D4BB0"/>
    <w:rsid w:val="009D4C6F"/>
    <w:rsid w:val="009D53BA"/>
    <w:rsid w:val="009D5566"/>
    <w:rsid w:val="009D6E57"/>
    <w:rsid w:val="009D6FEF"/>
    <w:rsid w:val="009D74A9"/>
    <w:rsid w:val="009D7717"/>
    <w:rsid w:val="009D77DC"/>
    <w:rsid w:val="009D7E53"/>
    <w:rsid w:val="009E176A"/>
    <w:rsid w:val="009E17A8"/>
    <w:rsid w:val="009E1ACE"/>
    <w:rsid w:val="009E26ED"/>
    <w:rsid w:val="009E2EC1"/>
    <w:rsid w:val="009E3AA6"/>
    <w:rsid w:val="009E479E"/>
    <w:rsid w:val="009E4DAB"/>
    <w:rsid w:val="009E5121"/>
    <w:rsid w:val="009E5D10"/>
    <w:rsid w:val="009E5FB5"/>
    <w:rsid w:val="009E6CF1"/>
    <w:rsid w:val="009E773E"/>
    <w:rsid w:val="009E7793"/>
    <w:rsid w:val="009F21DF"/>
    <w:rsid w:val="009F2C11"/>
    <w:rsid w:val="009F2F3A"/>
    <w:rsid w:val="009F2F72"/>
    <w:rsid w:val="009F305C"/>
    <w:rsid w:val="009F41F5"/>
    <w:rsid w:val="009F51F0"/>
    <w:rsid w:val="009F5F7D"/>
    <w:rsid w:val="009F6D32"/>
    <w:rsid w:val="009F6E7E"/>
    <w:rsid w:val="009F7776"/>
    <w:rsid w:val="00A028E3"/>
    <w:rsid w:val="00A02A58"/>
    <w:rsid w:val="00A03867"/>
    <w:rsid w:val="00A03DAF"/>
    <w:rsid w:val="00A03F3D"/>
    <w:rsid w:val="00A046C9"/>
    <w:rsid w:val="00A05CE5"/>
    <w:rsid w:val="00A06295"/>
    <w:rsid w:val="00A07FF0"/>
    <w:rsid w:val="00A10C88"/>
    <w:rsid w:val="00A11F5D"/>
    <w:rsid w:val="00A12114"/>
    <w:rsid w:val="00A1310D"/>
    <w:rsid w:val="00A1378F"/>
    <w:rsid w:val="00A13F31"/>
    <w:rsid w:val="00A15467"/>
    <w:rsid w:val="00A15F4D"/>
    <w:rsid w:val="00A16097"/>
    <w:rsid w:val="00A163E8"/>
    <w:rsid w:val="00A1710E"/>
    <w:rsid w:val="00A2219B"/>
    <w:rsid w:val="00A221CD"/>
    <w:rsid w:val="00A23EE5"/>
    <w:rsid w:val="00A241B6"/>
    <w:rsid w:val="00A25000"/>
    <w:rsid w:val="00A252D5"/>
    <w:rsid w:val="00A2539C"/>
    <w:rsid w:val="00A2588A"/>
    <w:rsid w:val="00A2638B"/>
    <w:rsid w:val="00A265F1"/>
    <w:rsid w:val="00A315C4"/>
    <w:rsid w:val="00A31AF3"/>
    <w:rsid w:val="00A32113"/>
    <w:rsid w:val="00A32F46"/>
    <w:rsid w:val="00A3302D"/>
    <w:rsid w:val="00A330A2"/>
    <w:rsid w:val="00A33287"/>
    <w:rsid w:val="00A33413"/>
    <w:rsid w:val="00A3422C"/>
    <w:rsid w:val="00A34983"/>
    <w:rsid w:val="00A34CB9"/>
    <w:rsid w:val="00A36281"/>
    <w:rsid w:val="00A3651E"/>
    <w:rsid w:val="00A375B6"/>
    <w:rsid w:val="00A379F4"/>
    <w:rsid w:val="00A406C4"/>
    <w:rsid w:val="00A40CD4"/>
    <w:rsid w:val="00A416F3"/>
    <w:rsid w:val="00A41A6C"/>
    <w:rsid w:val="00A4286F"/>
    <w:rsid w:val="00A42942"/>
    <w:rsid w:val="00A43C20"/>
    <w:rsid w:val="00A45075"/>
    <w:rsid w:val="00A46265"/>
    <w:rsid w:val="00A47088"/>
    <w:rsid w:val="00A501C3"/>
    <w:rsid w:val="00A503C8"/>
    <w:rsid w:val="00A5075B"/>
    <w:rsid w:val="00A54009"/>
    <w:rsid w:val="00A547BD"/>
    <w:rsid w:val="00A54A69"/>
    <w:rsid w:val="00A54C86"/>
    <w:rsid w:val="00A6072F"/>
    <w:rsid w:val="00A61477"/>
    <w:rsid w:val="00A64644"/>
    <w:rsid w:val="00A6505A"/>
    <w:rsid w:val="00A65344"/>
    <w:rsid w:val="00A668E8"/>
    <w:rsid w:val="00A71061"/>
    <w:rsid w:val="00A73338"/>
    <w:rsid w:val="00A7541B"/>
    <w:rsid w:val="00A75587"/>
    <w:rsid w:val="00A76885"/>
    <w:rsid w:val="00A77EA4"/>
    <w:rsid w:val="00A8143E"/>
    <w:rsid w:val="00A8237E"/>
    <w:rsid w:val="00A83335"/>
    <w:rsid w:val="00A853DD"/>
    <w:rsid w:val="00A86A16"/>
    <w:rsid w:val="00A86A50"/>
    <w:rsid w:val="00A906D7"/>
    <w:rsid w:val="00A90C25"/>
    <w:rsid w:val="00A9136A"/>
    <w:rsid w:val="00A91B4A"/>
    <w:rsid w:val="00A926F2"/>
    <w:rsid w:val="00A93227"/>
    <w:rsid w:val="00A936FE"/>
    <w:rsid w:val="00A93711"/>
    <w:rsid w:val="00A9468F"/>
    <w:rsid w:val="00A94C7F"/>
    <w:rsid w:val="00A950FC"/>
    <w:rsid w:val="00A965A9"/>
    <w:rsid w:val="00A96B4D"/>
    <w:rsid w:val="00A96BFE"/>
    <w:rsid w:val="00AA01B2"/>
    <w:rsid w:val="00AA0E65"/>
    <w:rsid w:val="00AA1339"/>
    <w:rsid w:val="00AA2317"/>
    <w:rsid w:val="00AA2830"/>
    <w:rsid w:val="00AA410C"/>
    <w:rsid w:val="00AA4858"/>
    <w:rsid w:val="00AA4AAD"/>
    <w:rsid w:val="00AA4BCD"/>
    <w:rsid w:val="00AA4DC3"/>
    <w:rsid w:val="00AA5627"/>
    <w:rsid w:val="00AA5E7D"/>
    <w:rsid w:val="00AA653E"/>
    <w:rsid w:val="00AA6C1A"/>
    <w:rsid w:val="00AA7D1A"/>
    <w:rsid w:val="00AB00A9"/>
    <w:rsid w:val="00AB0C33"/>
    <w:rsid w:val="00AB2CFA"/>
    <w:rsid w:val="00AB2F0B"/>
    <w:rsid w:val="00AB354D"/>
    <w:rsid w:val="00AB4861"/>
    <w:rsid w:val="00AB4B20"/>
    <w:rsid w:val="00AB6F59"/>
    <w:rsid w:val="00AC02BF"/>
    <w:rsid w:val="00AC138E"/>
    <w:rsid w:val="00AC2DAB"/>
    <w:rsid w:val="00AC304D"/>
    <w:rsid w:val="00AC3450"/>
    <w:rsid w:val="00AC380F"/>
    <w:rsid w:val="00AC44A3"/>
    <w:rsid w:val="00AC53E1"/>
    <w:rsid w:val="00AC5561"/>
    <w:rsid w:val="00AC618F"/>
    <w:rsid w:val="00AC695E"/>
    <w:rsid w:val="00AC6974"/>
    <w:rsid w:val="00AC7296"/>
    <w:rsid w:val="00AC72C9"/>
    <w:rsid w:val="00AC72EA"/>
    <w:rsid w:val="00AD0294"/>
    <w:rsid w:val="00AD1883"/>
    <w:rsid w:val="00AD1987"/>
    <w:rsid w:val="00AD2019"/>
    <w:rsid w:val="00AD3293"/>
    <w:rsid w:val="00AD4D45"/>
    <w:rsid w:val="00AD4EAB"/>
    <w:rsid w:val="00AD5489"/>
    <w:rsid w:val="00AD5781"/>
    <w:rsid w:val="00AD6BE2"/>
    <w:rsid w:val="00AD75C5"/>
    <w:rsid w:val="00AD7BF8"/>
    <w:rsid w:val="00AE031D"/>
    <w:rsid w:val="00AE041B"/>
    <w:rsid w:val="00AE0751"/>
    <w:rsid w:val="00AE10DF"/>
    <w:rsid w:val="00AE1B16"/>
    <w:rsid w:val="00AE1D12"/>
    <w:rsid w:val="00AE2344"/>
    <w:rsid w:val="00AE4267"/>
    <w:rsid w:val="00AE43AE"/>
    <w:rsid w:val="00AE54B3"/>
    <w:rsid w:val="00AE55B2"/>
    <w:rsid w:val="00AE5DF9"/>
    <w:rsid w:val="00AE6CB8"/>
    <w:rsid w:val="00AE6CFA"/>
    <w:rsid w:val="00AE6FB5"/>
    <w:rsid w:val="00AE758F"/>
    <w:rsid w:val="00AE782F"/>
    <w:rsid w:val="00AE793C"/>
    <w:rsid w:val="00AE7D5D"/>
    <w:rsid w:val="00AE7DCE"/>
    <w:rsid w:val="00AF09A4"/>
    <w:rsid w:val="00AF2990"/>
    <w:rsid w:val="00AF2C5B"/>
    <w:rsid w:val="00AF35DE"/>
    <w:rsid w:val="00AF392E"/>
    <w:rsid w:val="00AF3A3F"/>
    <w:rsid w:val="00AF3CF8"/>
    <w:rsid w:val="00AF47FF"/>
    <w:rsid w:val="00AF4E7D"/>
    <w:rsid w:val="00AF7CAE"/>
    <w:rsid w:val="00B0177A"/>
    <w:rsid w:val="00B02684"/>
    <w:rsid w:val="00B02815"/>
    <w:rsid w:val="00B040DC"/>
    <w:rsid w:val="00B05BB3"/>
    <w:rsid w:val="00B07097"/>
    <w:rsid w:val="00B11CD6"/>
    <w:rsid w:val="00B12343"/>
    <w:rsid w:val="00B12D31"/>
    <w:rsid w:val="00B138E0"/>
    <w:rsid w:val="00B13AA4"/>
    <w:rsid w:val="00B14401"/>
    <w:rsid w:val="00B154D1"/>
    <w:rsid w:val="00B1551C"/>
    <w:rsid w:val="00B1564A"/>
    <w:rsid w:val="00B157C0"/>
    <w:rsid w:val="00B159D3"/>
    <w:rsid w:val="00B15EFF"/>
    <w:rsid w:val="00B16399"/>
    <w:rsid w:val="00B17195"/>
    <w:rsid w:val="00B17936"/>
    <w:rsid w:val="00B21C4D"/>
    <w:rsid w:val="00B226AE"/>
    <w:rsid w:val="00B22A4B"/>
    <w:rsid w:val="00B22F5C"/>
    <w:rsid w:val="00B24E60"/>
    <w:rsid w:val="00B25814"/>
    <w:rsid w:val="00B30DBE"/>
    <w:rsid w:val="00B31370"/>
    <w:rsid w:val="00B33115"/>
    <w:rsid w:val="00B33698"/>
    <w:rsid w:val="00B33836"/>
    <w:rsid w:val="00B3423D"/>
    <w:rsid w:val="00B34799"/>
    <w:rsid w:val="00B356CF"/>
    <w:rsid w:val="00B4044D"/>
    <w:rsid w:val="00B40885"/>
    <w:rsid w:val="00B41E3E"/>
    <w:rsid w:val="00B4358A"/>
    <w:rsid w:val="00B438AD"/>
    <w:rsid w:val="00B43B6A"/>
    <w:rsid w:val="00B44088"/>
    <w:rsid w:val="00B457C3"/>
    <w:rsid w:val="00B468C1"/>
    <w:rsid w:val="00B50717"/>
    <w:rsid w:val="00B50A92"/>
    <w:rsid w:val="00B50CD2"/>
    <w:rsid w:val="00B51598"/>
    <w:rsid w:val="00B515FE"/>
    <w:rsid w:val="00B51C50"/>
    <w:rsid w:val="00B52032"/>
    <w:rsid w:val="00B5224A"/>
    <w:rsid w:val="00B52BEF"/>
    <w:rsid w:val="00B52F9D"/>
    <w:rsid w:val="00B53369"/>
    <w:rsid w:val="00B54B47"/>
    <w:rsid w:val="00B55154"/>
    <w:rsid w:val="00B551F6"/>
    <w:rsid w:val="00B55D79"/>
    <w:rsid w:val="00B565A0"/>
    <w:rsid w:val="00B5669C"/>
    <w:rsid w:val="00B573C6"/>
    <w:rsid w:val="00B57785"/>
    <w:rsid w:val="00B60D97"/>
    <w:rsid w:val="00B62159"/>
    <w:rsid w:val="00B634A6"/>
    <w:rsid w:val="00B66177"/>
    <w:rsid w:val="00B6639D"/>
    <w:rsid w:val="00B66DC3"/>
    <w:rsid w:val="00B67FA4"/>
    <w:rsid w:val="00B7219F"/>
    <w:rsid w:val="00B73BF1"/>
    <w:rsid w:val="00B7426D"/>
    <w:rsid w:val="00B80799"/>
    <w:rsid w:val="00B8167D"/>
    <w:rsid w:val="00B81ACA"/>
    <w:rsid w:val="00B8246A"/>
    <w:rsid w:val="00B825B4"/>
    <w:rsid w:val="00B83298"/>
    <w:rsid w:val="00B832DF"/>
    <w:rsid w:val="00B84342"/>
    <w:rsid w:val="00B86206"/>
    <w:rsid w:val="00B86CA6"/>
    <w:rsid w:val="00B87064"/>
    <w:rsid w:val="00B90079"/>
    <w:rsid w:val="00B93212"/>
    <w:rsid w:val="00B932EC"/>
    <w:rsid w:val="00B93635"/>
    <w:rsid w:val="00B93FB2"/>
    <w:rsid w:val="00B944AF"/>
    <w:rsid w:val="00B94A99"/>
    <w:rsid w:val="00B94DC6"/>
    <w:rsid w:val="00B94F78"/>
    <w:rsid w:val="00B975D1"/>
    <w:rsid w:val="00B97896"/>
    <w:rsid w:val="00BA0E51"/>
    <w:rsid w:val="00BA1A05"/>
    <w:rsid w:val="00BA1CB0"/>
    <w:rsid w:val="00BA2EBA"/>
    <w:rsid w:val="00BA3385"/>
    <w:rsid w:val="00BA35E4"/>
    <w:rsid w:val="00BA3771"/>
    <w:rsid w:val="00BA3BE9"/>
    <w:rsid w:val="00BA40BC"/>
    <w:rsid w:val="00BA415C"/>
    <w:rsid w:val="00BA4C31"/>
    <w:rsid w:val="00BA4FB3"/>
    <w:rsid w:val="00BA56A1"/>
    <w:rsid w:val="00BA604B"/>
    <w:rsid w:val="00BA61AD"/>
    <w:rsid w:val="00BA6E62"/>
    <w:rsid w:val="00BB3C2D"/>
    <w:rsid w:val="00BB5118"/>
    <w:rsid w:val="00BC0B9F"/>
    <w:rsid w:val="00BC0E90"/>
    <w:rsid w:val="00BC171F"/>
    <w:rsid w:val="00BC1B39"/>
    <w:rsid w:val="00BC2707"/>
    <w:rsid w:val="00BC27FE"/>
    <w:rsid w:val="00BC3ABC"/>
    <w:rsid w:val="00BC42DB"/>
    <w:rsid w:val="00BC666F"/>
    <w:rsid w:val="00BC6B1F"/>
    <w:rsid w:val="00BC7183"/>
    <w:rsid w:val="00BC73F4"/>
    <w:rsid w:val="00BD0F01"/>
    <w:rsid w:val="00BD333C"/>
    <w:rsid w:val="00BD3816"/>
    <w:rsid w:val="00BD454D"/>
    <w:rsid w:val="00BD4DD4"/>
    <w:rsid w:val="00BD64F5"/>
    <w:rsid w:val="00BD6632"/>
    <w:rsid w:val="00BD6DBF"/>
    <w:rsid w:val="00BE03C6"/>
    <w:rsid w:val="00BE2730"/>
    <w:rsid w:val="00BE2E12"/>
    <w:rsid w:val="00BE42D7"/>
    <w:rsid w:val="00BE51A0"/>
    <w:rsid w:val="00BE5637"/>
    <w:rsid w:val="00BE589B"/>
    <w:rsid w:val="00BE596C"/>
    <w:rsid w:val="00BE6CB9"/>
    <w:rsid w:val="00BE7F5B"/>
    <w:rsid w:val="00BF01BC"/>
    <w:rsid w:val="00BF067E"/>
    <w:rsid w:val="00BF147E"/>
    <w:rsid w:val="00BF19B3"/>
    <w:rsid w:val="00BF2CDB"/>
    <w:rsid w:val="00BF3D53"/>
    <w:rsid w:val="00BF5454"/>
    <w:rsid w:val="00BF5A8A"/>
    <w:rsid w:val="00BF626F"/>
    <w:rsid w:val="00BF706B"/>
    <w:rsid w:val="00BF7F32"/>
    <w:rsid w:val="00C009E1"/>
    <w:rsid w:val="00C00AF9"/>
    <w:rsid w:val="00C01CAA"/>
    <w:rsid w:val="00C031ED"/>
    <w:rsid w:val="00C03270"/>
    <w:rsid w:val="00C032CD"/>
    <w:rsid w:val="00C03BBD"/>
    <w:rsid w:val="00C047F9"/>
    <w:rsid w:val="00C05AA7"/>
    <w:rsid w:val="00C0749A"/>
    <w:rsid w:val="00C0759E"/>
    <w:rsid w:val="00C11887"/>
    <w:rsid w:val="00C121AF"/>
    <w:rsid w:val="00C13E22"/>
    <w:rsid w:val="00C14D2A"/>
    <w:rsid w:val="00C1660C"/>
    <w:rsid w:val="00C16F87"/>
    <w:rsid w:val="00C17447"/>
    <w:rsid w:val="00C20EE4"/>
    <w:rsid w:val="00C20F66"/>
    <w:rsid w:val="00C2164B"/>
    <w:rsid w:val="00C22C19"/>
    <w:rsid w:val="00C22CAB"/>
    <w:rsid w:val="00C23BFF"/>
    <w:rsid w:val="00C2480A"/>
    <w:rsid w:val="00C30D3C"/>
    <w:rsid w:val="00C30E6C"/>
    <w:rsid w:val="00C312DA"/>
    <w:rsid w:val="00C31B67"/>
    <w:rsid w:val="00C32288"/>
    <w:rsid w:val="00C33517"/>
    <w:rsid w:val="00C34259"/>
    <w:rsid w:val="00C34342"/>
    <w:rsid w:val="00C34B16"/>
    <w:rsid w:val="00C355E9"/>
    <w:rsid w:val="00C35CC0"/>
    <w:rsid w:val="00C37899"/>
    <w:rsid w:val="00C40962"/>
    <w:rsid w:val="00C412F7"/>
    <w:rsid w:val="00C42074"/>
    <w:rsid w:val="00C426A7"/>
    <w:rsid w:val="00C43166"/>
    <w:rsid w:val="00C433D7"/>
    <w:rsid w:val="00C4456D"/>
    <w:rsid w:val="00C447CF"/>
    <w:rsid w:val="00C463A5"/>
    <w:rsid w:val="00C50835"/>
    <w:rsid w:val="00C516FB"/>
    <w:rsid w:val="00C51B89"/>
    <w:rsid w:val="00C51FEC"/>
    <w:rsid w:val="00C52513"/>
    <w:rsid w:val="00C53013"/>
    <w:rsid w:val="00C5474D"/>
    <w:rsid w:val="00C563D8"/>
    <w:rsid w:val="00C6202E"/>
    <w:rsid w:val="00C6238F"/>
    <w:rsid w:val="00C6335B"/>
    <w:rsid w:val="00C63635"/>
    <w:rsid w:val="00C65D4F"/>
    <w:rsid w:val="00C70EBF"/>
    <w:rsid w:val="00C70F7F"/>
    <w:rsid w:val="00C716C0"/>
    <w:rsid w:val="00C7372C"/>
    <w:rsid w:val="00C73B1C"/>
    <w:rsid w:val="00C745FF"/>
    <w:rsid w:val="00C74654"/>
    <w:rsid w:val="00C74A53"/>
    <w:rsid w:val="00C74CB0"/>
    <w:rsid w:val="00C7594A"/>
    <w:rsid w:val="00C75C9C"/>
    <w:rsid w:val="00C7619F"/>
    <w:rsid w:val="00C76F37"/>
    <w:rsid w:val="00C77038"/>
    <w:rsid w:val="00C81DF7"/>
    <w:rsid w:val="00C82958"/>
    <w:rsid w:val="00C83231"/>
    <w:rsid w:val="00C8343A"/>
    <w:rsid w:val="00C84FBF"/>
    <w:rsid w:val="00C85104"/>
    <w:rsid w:val="00C85280"/>
    <w:rsid w:val="00C855AE"/>
    <w:rsid w:val="00C86313"/>
    <w:rsid w:val="00C86778"/>
    <w:rsid w:val="00C90575"/>
    <w:rsid w:val="00C91679"/>
    <w:rsid w:val="00C91888"/>
    <w:rsid w:val="00C91D58"/>
    <w:rsid w:val="00C920F4"/>
    <w:rsid w:val="00C92B1B"/>
    <w:rsid w:val="00C92EC5"/>
    <w:rsid w:val="00C93119"/>
    <w:rsid w:val="00C93C66"/>
    <w:rsid w:val="00C94830"/>
    <w:rsid w:val="00C948D7"/>
    <w:rsid w:val="00C94BF0"/>
    <w:rsid w:val="00C94F1F"/>
    <w:rsid w:val="00C95780"/>
    <w:rsid w:val="00C971BA"/>
    <w:rsid w:val="00CA0432"/>
    <w:rsid w:val="00CA0673"/>
    <w:rsid w:val="00CA08A8"/>
    <w:rsid w:val="00CA2C42"/>
    <w:rsid w:val="00CA30CF"/>
    <w:rsid w:val="00CA3A7E"/>
    <w:rsid w:val="00CA46A8"/>
    <w:rsid w:val="00CA4826"/>
    <w:rsid w:val="00CA6100"/>
    <w:rsid w:val="00CA6A5E"/>
    <w:rsid w:val="00CA7369"/>
    <w:rsid w:val="00CA7AE8"/>
    <w:rsid w:val="00CA7E00"/>
    <w:rsid w:val="00CB04EB"/>
    <w:rsid w:val="00CB09F3"/>
    <w:rsid w:val="00CB2923"/>
    <w:rsid w:val="00CB3A16"/>
    <w:rsid w:val="00CB6158"/>
    <w:rsid w:val="00CC154D"/>
    <w:rsid w:val="00CC25C8"/>
    <w:rsid w:val="00CC442D"/>
    <w:rsid w:val="00CC6831"/>
    <w:rsid w:val="00CC751D"/>
    <w:rsid w:val="00CC7D39"/>
    <w:rsid w:val="00CC7F35"/>
    <w:rsid w:val="00CD0B53"/>
    <w:rsid w:val="00CD1E99"/>
    <w:rsid w:val="00CD275C"/>
    <w:rsid w:val="00CD5073"/>
    <w:rsid w:val="00CD54C2"/>
    <w:rsid w:val="00CE01B1"/>
    <w:rsid w:val="00CE0D2A"/>
    <w:rsid w:val="00CE1370"/>
    <w:rsid w:val="00CE1F41"/>
    <w:rsid w:val="00CE357F"/>
    <w:rsid w:val="00CE387C"/>
    <w:rsid w:val="00CE3C1B"/>
    <w:rsid w:val="00CE3D2F"/>
    <w:rsid w:val="00CE3F98"/>
    <w:rsid w:val="00CE4B56"/>
    <w:rsid w:val="00CE5019"/>
    <w:rsid w:val="00CE5511"/>
    <w:rsid w:val="00CE6461"/>
    <w:rsid w:val="00CE6B54"/>
    <w:rsid w:val="00CE6B8B"/>
    <w:rsid w:val="00CE6DCE"/>
    <w:rsid w:val="00CE7E25"/>
    <w:rsid w:val="00CF01B2"/>
    <w:rsid w:val="00CF0E7A"/>
    <w:rsid w:val="00CF17D1"/>
    <w:rsid w:val="00CF24A3"/>
    <w:rsid w:val="00CF33D2"/>
    <w:rsid w:val="00CF4EAB"/>
    <w:rsid w:val="00CF5664"/>
    <w:rsid w:val="00CF6D7A"/>
    <w:rsid w:val="00CF6F71"/>
    <w:rsid w:val="00CF7422"/>
    <w:rsid w:val="00D0061C"/>
    <w:rsid w:val="00D0135F"/>
    <w:rsid w:val="00D014C3"/>
    <w:rsid w:val="00D01DBE"/>
    <w:rsid w:val="00D0572F"/>
    <w:rsid w:val="00D05966"/>
    <w:rsid w:val="00D071CE"/>
    <w:rsid w:val="00D07220"/>
    <w:rsid w:val="00D1036D"/>
    <w:rsid w:val="00D11CA0"/>
    <w:rsid w:val="00D11F7A"/>
    <w:rsid w:val="00D138E5"/>
    <w:rsid w:val="00D14B1F"/>
    <w:rsid w:val="00D15933"/>
    <w:rsid w:val="00D161D3"/>
    <w:rsid w:val="00D16E92"/>
    <w:rsid w:val="00D17075"/>
    <w:rsid w:val="00D176E5"/>
    <w:rsid w:val="00D179FB"/>
    <w:rsid w:val="00D20A17"/>
    <w:rsid w:val="00D21039"/>
    <w:rsid w:val="00D22997"/>
    <w:rsid w:val="00D259C5"/>
    <w:rsid w:val="00D25E3E"/>
    <w:rsid w:val="00D26B52"/>
    <w:rsid w:val="00D271B6"/>
    <w:rsid w:val="00D27F1C"/>
    <w:rsid w:val="00D3050A"/>
    <w:rsid w:val="00D30685"/>
    <w:rsid w:val="00D31455"/>
    <w:rsid w:val="00D31500"/>
    <w:rsid w:val="00D317D4"/>
    <w:rsid w:val="00D31FE1"/>
    <w:rsid w:val="00D33519"/>
    <w:rsid w:val="00D335A9"/>
    <w:rsid w:val="00D33D89"/>
    <w:rsid w:val="00D33EB8"/>
    <w:rsid w:val="00D3407E"/>
    <w:rsid w:val="00D3696C"/>
    <w:rsid w:val="00D36A45"/>
    <w:rsid w:val="00D36E8D"/>
    <w:rsid w:val="00D36FBA"/>
    <w:rsid w:val="00D3794D"/>
    <w:rsid w:val="00D409C2"/>
    <w:rsid w:val="00D44D57"/>
    <w:rsid w:val="00D44EB7"/>
    <w:rsid w:val="00D45C66"/>
    <w:rsid w:val="00D46A25"/>
    <w:rsid w:val="00D46C2A"/>
    <w:rsid w:val="00D474E5"/>
    <w:rsid w:val="00D51A67"/>
    <w:rsid w:val="00D52E6C"/>
    <w:rsid w:val="00D53C7A"/>
    <w:rsid w:val="00D55A68"/>
    <w:rsid w:val="00D55CF9"/>
    <w:rsid w:val="00D55FF9"/>
    <w:rsid w:val="00D56459"/>
    <w:rsid w:val="00D565CA"/>
    <w:rsid w:val="00D56C39"/>
    <w:rsid w:val="00D56DAC"/>
    <w:rsid w:val="00D56E2C"/>
    <w:rsid w:val="00D57912"/>
    <w:rsid w:val="00D60624"/>
    <w:rsid w:val="00D610DE"/>
    <w:rsid w:val="00D616C7"/>
    <w:rsid w:val="00D6270A"/>
    <w:rsid w:val="00D635E2"/>
    <w:rsid w:val="00D64008"/>
    <w:rsid w:val="00D64D89"/>
    <w:rsid w:val="00D660D9"/>
    <w:rsid w:val="00D676BC"/>
    <w:rsid w:val="00D71A5C"/>
    <w:rsid w:val="00D728EB"/>
    <w:rsid w:val="00D72B29"/>
    <w:rsid w:val="00D73409"/>
    <w:rsid w:val="00D73F47"/>
    <w:rsid w:val="00D74253"/>
    <w:rsid w:val="00D750CF"/>
    <w:rsid w:val="00D75870"/>
    <w:rsid w:val="00D75E0A"/>
    <w:rsid w:val="00D77EB5"/>
    <w:rsid w:val="00D800F1"/>
    <w:rsid w:val="00D80434"/>
    <w:rsid w:val="00D809C9"/>
    <w:rsid w:val="00D833AF"/>
    <w:rsid w:val="00D8340B"/>
    <w:rsid w:val="00D837F0"/>
    <w:rsid w:val="00D843BD"/>
    <w:rsid w:val="00D84CF0"/>
    <w:rsid w:val="00D853FA"/>
    <w:rsid w:val="00D85D39"/>
    <w:rsid w:val="00D87049"/>
    <w:rsid w:val="00D8707D"/>
    <w:rsid w:val="00D870DF"/>
    <w:rsid w:val="00D875EE"/>
    <w:rsid w:val="00D90B3D"/>
    <w:rsid w:val="00D91153"/>
    <w:rsid w:val="00D91E70"/>
    <w:rsid w:val="00D92F9C"/>
    <w:rsid w:val="00D93C0E"/>
    <w:rsid w:val="00D94100"/>
    <w:rsid w:val="00D94939"/>
    <w:rsid w:val="00D9698B"/>
    <w:rsid w:val="00D97AF6"/>
    <w:rsid w:val="00DA0423"/>
    <w:rsid w:val="00DA08A5"/>
    <w:rsid w:val="00DA08BA"/>
    <w:rsid w:val="00DA0F6A"/>
    <w:rsid w:val="00DA17A6"/>
    <w:rsid w:val="00DA1F15"/>
    <w:rsid w:val="00DA2E8B"/>
    <w:rsid w:val="00DA3F89"/>
    <w:rsid w:val="00DA5075"/>
    <w:rsid w:val="00DA5437"/>
    <w:rsid w:val="00DA6064"/>
    <w:rsid w:val="00DA60CB"/>
    <w:rsid w:val="00DA6597"/>
    <w:rsid w:val="00DA667C"/>
    <w:rsid w:val="00DA7CF5"/>
    <w:rsid w:val="00DB09C5"/>
    <w:rsid w:val="00DB1355"/>
    <w:rsid w:val="00DB1884"/>
    <w:rsid w:val="00DB2F2E"/>
    <w:rsid w:val="00DB38FA"/>
    <w:rsid w:val="00DB3B5B"/>
    <w:rsid w:val="00DB46FD"/>
    <w:rsid w:val="00DB5235"/>
    <w:rsid w:val="00DB5812"/>
    <w:rsid w:val="00DB74D1"/>
    <w:rsid w:val="00DB7D6D"/>
    <w:rsid w:val="00DC1073"/>
    <w:rsid w:val="00DC1BD5"/>
    <w:rsid w:val="00DC1D86"/>
    <w:rsid w:val="00DC2DC8"/>
    <w:rsid w:val="00DC35C1"/>
    <w:rsid w:val="00DC4035"/>
    <w:rsid w:val="00DC4409"/>
    <w:rsid w:val="00DC4C94"/>
    <w:rsid w:val="00DC5584"/>
    <w:rsid w:val="00DC6DCB"/>
    <w:rsid w:val="00DC72DC"/>
    <w:rsid w:val="00DD09EE"/>
    <w:rsid w:val="00DD1271"/>
    <w:rsid w:val="00DD1552"/>
    <w:rsid w:val="00DD16E5"/>
    <w:rsid w:val="00DD2562"/>
    <w:rsid w:val="00DD2630"/>
    <w:rsid w:val="00DD3DAD"/>
    <w:rsid w:val="00DD437A"/>
    <w:rsid w:val="00DD6601"/>
    <w:rsid w:val="00DD6A99"/>
    <w:rsid w:val="00DD6C75"/>
    <w:rsid w:val="00DD79DA"/>
    <w:rsid w:val="00DE00D1"/>
    <w:rsid w:val="00DE1976"/>
    <w:rsid w:val="00DE2CDC"/>
    <w:rsid w:val="00DE4A26"/>
    <w:rsid w:val="00DE4A86"/>
    <w:rsid w:val="00DE4F2C"/>
    <w:rsid w:val="00DE5637"/>
    <w:rsid w:val="00DE5798"/>
    <w:rsid w:val="00DE58CF"/>
    <w:rsid w:val="00DE6638"/>
    <w:rsid w:val="00DF1601"/>
    <w:rsid w:val="00DF24FD"/>
    <w:rsid w:val="00DF25CB"/>
    <w:rsid w:val="00DF2699"/>
    <w:rsid w:val="00DF26ED"/>
    <w:rsid w:val="00DF2FD3"/>
    <w:rsid w:val="00DF3868"/>
    <w:rsid w:val="00DF42EA"/>
    <w:rsid w:val="00DF4D03"/>
    <w:rsid w:val="00DF4E2D"/>
    <w:rsid w:val="00DF5125"/>
    <w:rsid w:val="00DF6268"/>
    <w:rsid w:val="00DF724D"/>
    <w:rsid w:val="00DF7AAC"/>
    <w:rsid w:val="00DF7EA3"/>
    <w:rsid w:val="00E0062D"/>
    <w:rsid w:val="00E006E3"/>
    <w:rsid w:val="00E00CB3"/>
    <w:rsid w:val="00E00FE9"/>
    <w:rsid w:val="00E02E2C"/>
    <w:rsid w:val="00E043A1"/>
    <w:rsid w:val="00E04729"/>
    <w:rsid w:val="00E05C83"/>
    <w:rsid w:val="00E06129"/>
    <w:rsid w:val="00E06518"/>
    <w:rsid w:val="00E1005F"/>
    <w:rsid w:val="00E105E0"/>
    <w:rsid w:val="00E10B49"/>
    <w:rsid w:val="00E11DF5"/>
    <w:rsid w:val="00E11E6E"/>
    <w:rsid w:val="00E1239A"/>
    <w:rsid w:val="00E1285A"/>
    <w:rsid w:val="00E1358F"/>
    <w:rsid w:val="00E14FF9"/>
    <w:rsid w:val="00E17E04"/>
    <w:rsid w:val="00E2153E"/>
    <w:rsid w:val="00E21F51"/>
    <w:rsid w:val="00E223C1"/>
    <w:rsid w:val="00E22C5B"/>
    <w:rsid w:val="00E2368E"/>
    <w:rsid w:val="00E24254"/>
    <w:rsid w:val="00E2457F"/>
    <w:rsid w:val="00E24BEC"/>
    <w:rsid w:val="00E24F20"/>
    <w:rsid w:val="00E2553E"/>
    <w:rsid w:val="00E26388"/>
    <w:rsid w:val="00E26B04"/>
    <w:rsid w:val="00E30FD1"/>
    <w:rsid w:val="00E328D6"/>
    <w:rsid w:val="00E32BA0"/>
    <w:rsid w:val="00E340A9"/>
    <w:rsid w:val="00E3489D"/>
    <w:rsid w:val="00E35441"/>
    <w:rsid w:val="00E407E2"/>
    <w:rsid w:val="00E42D69"/>
    <w:rsid w:val="00E473D6"/>
    <w:rsid w:val="00E47D00"/>
    <w:rsid w:val="00E502B3"/>
    <w:rsid w:val="00E5097E"/>
    <w:rsid w:val="00E5160E"/>
    <w:rsid w:val="00E52404"/>
    <w:rsid w:val="00E52B94"/>
    <w:rsid w:val="00E5440F"/>
    <w:rsid w:val="00E544B1"/>
    <w:rsid w:val="00E5486D"/>
    <w:rsid w:val="00E55A2F"/>
    <w:rsid w:val="00E55CE6"/>
    <w:rsid w:val="00E5634B"/>
    <w:rsid w:val="00E56760"/>
    <w:rsid w:val="00E569C7"/>
    <w:rsid w:val="00E57E05"/>
    <w:rsid w:val="00E60159"/>
    <w:rsid w:val="00E61DD3"/>
    <w:rsid w:val="00E62162"/>
    <w:rsid w:val="00E638E7"/>
    <w:rsid w:val="00E63BC7"/>
    <w:rsid w:val="00E64600"/>
    <w:rsid w:val="00E6467A"/>
    <w:rsid w:val="00E64792"/>
    <w:rsid w:val="00E64D7C"/>
    <w:rsid w:val="00E663A1"/>
    <w:rsid w:val="00E66D5D"/>
    <w:rsid w:val="00E6718A"/>
    <w:rsid w:val="00E67644"/>
    <w:rsid w:val="00E70579"/>
    <w:rsid w:val="00E70D69"/>
    <w:rsid w:val="00E71808"/>
    <w:rsid w:val="00E71C06"/>
    <w:rsid w:val="00E72D60"/>
    <w:rsid w:val="00E74FEF"/>
    <w:rsid w:val="00E75096"/>
    <w:rsid w:val="00E80E06"/>
    <w:rsid w:val="00E81FD8"/>
    <w:rsid w:val="00E82357"/>
    <w:rsid w:val="00E82535"/>
    <w:rsid w:val="00E82ADA"/>
    <w:rsid w:val="00E834AA"/>
    <w:rsid w:val="00E8389C"/>
    <w:rsid w:val="00E844EA"/>
    <w:rsid w:val="00E8479F"/>
    <w:rsid w:val="00E84D77"/>
    <w:rsid w:val="00E85ABC"/>
    <w:rsid w:val="00E86318"/>
    <w:rsid w:val="00E8759D"/>
    <w:rsid w:val="00E90325"/>
    <w:rsid w:val="00E92640"/>
    <w:rsid w:val="00E92AE4"/>
    <w:rsid w:val="00E963C0"/>
    <w:rsid w:val="00E966B0"/>
    <w:rsid w:val="00E966C5"/>
    <w:rsid w:val="00E96E5B"/>
    <w:rsid w:val="00E974E1"/>
    <w:rsid w:val="00EA08C2"/>
    <w:rsid w:val="00EA0909"/>
    <w:rsid w:val="00EA239E"/>
    <w:rsid w:val="00EA2481"/>
    <w:rsid w:val="00EA29AA"/>
    <w:rsid w:val="00EA31C4"/>
    <w:rsid w:val="00EA4EE4"/>
    <w:rsid w:val="00EA5041"/>
    <w:rsid w:val="00EA563E"/>
    <w:rsid w:val="00EA575F"/>
    <w:rsid w:val="00EA6E88"/>
    <w:rsid w:val="00EA787F"/>
    <w:rsid w:val="00EB0553"/>
    <w:rsid w:val="00EB4901"/>
    <w:rsid w:val="00EC1346"/>
    <w:rsid w:val="00EC3085"/>
    <w:rsid w:val="00EC45C6"/>
    <w:rsid w:val="00EC5AF0"/>
    <w:rsid w:val="00EC695E"/>
    <w:rsid w:val="00EC6A83"/>
    <w:rsid w:val="00ED026F"/>
    <w:rsid w:val="00ED0537"/>
    <w:rsid w:val="00ED10EF"/>
    <w:rsid w:val="00ED14ED"/>
    <w:rsid w:val="00ED175D"/>
    <w:rsid w:val="00ED1F53"/>
    <w:rsid w:val="00ED2D1E"/>
    <w:rsid w:val="00ED2DAD"/>
    <w:rsid w:val="00ED2FF4"/>
    <w:rsid w:val="00ED3362"/>
    <w:rsid w:val="00ED3770"/>
    <w:rsid w:val="00ED3A0E"/>
    <w:rsid w:val="00ED3D09"/>
    <w:rsid w:val="00ED47BF"/>
    <w:rsid w:val="00ED4E14"/>
    <w:rsid w:val="00ED5F26"/>
    <w:rsid w:val="00ED67E8"/>
    <w:rsid w:val="00ED714E"/>
    <w:rsid w:val="00EE15B7"/>
    <w:rsid w:val="00EE1D13"/>
    <w:rsid w:val="00EE258D"/>
    <w:rsid w:val="00EE2FDE"/>
    <w:rsid w:val="00EE50ED"/>
    <w:rsid w:val="00EE5DEA"/>
    <w:rsid w:val="00EE614B"/>
    <w:rsid w:val="00EE62A6"/>
    <w:rsid w:val="00EE64A5"/>
    <w:rsid w:val="00EE7883"/>
    <w:rsid w:val="00EF0C0E"/>
    <w:rsid w:val="00EF1C49"/>
    <w:rsid w:val="00EF2154"/>
    <w:rsid w:val="00EF26EA"/>
    <w:rsid w:val="00EF291B"/>
    <w:rsid w:val="00EF2A10"/>
    <w:rsid w:val="00EF3165"/>
    <w:rsid w:val="00EF34C2"/>
    <w:rsid w:val="00EF5A53"/>
    <w:rsid w:val="00EF78C1"/>
    <w:rsid w:val="00EF7B94"/>
    <w:rsid w:val="00F00111"/>
    <w:rsid w:val="00F008D5"/>
    <w:rsid w:val="00F01232"/>
    <w:rsid w:val="00F01838"/>
    <w:rsid w:val="00F01DC0"/>
    <w:rsid w:val="00F02B2B"/>
    <w:rsid w:val="00F02BE5"/>
    <w:rsid w:val="00F02FFF"/>
    <w:rsid w:val="00F03A18"/>
    <w:rsid w:val="00F04728"/>
    <w:rsid w:val="00F05919"/>
    <w:rsid w:val="00F061D8"/>
    <w:rsid w:val="00F0640B"/>
    <w:rsid w:val="00F11600"/>
    <w:rsid w:val="00F11CCC"/>
    <w:rsid w:val="00F11E24"/>
    <w:rsid w:val="00F12ACA"/>
    <w:rsid w:val="00F12F4D"/>
    <w:rsid w:val="00F13598"/>
    <w:rsid w:val="00F13E98"/>
    <w:rsid w:val="00F1408F"/>
    <w:rsid w:val="00F148E0"/>
    <w:rsid w:val="00F14CAB"/>
    <w:rsid w:val="00F14DC5"/>
    <w:rsid w:val="00F14F2B"/>
    <w:rsid w:val="00F1583A"/>
    <w:rsid w:val="00F15FFB"/>
    <w:rsid w:val="00F168D3"/>
    <w:rsid w:val="00F171EC"/>
    <w:rsid w:val="00F17D72"/>
    <w:rsid w:val="00F201E3"/>
    <w:rsid w:val="00F2027D"/>
    <w:rsid w:val="00F2141B"/>
    <w:rsid w:val="00F219C7"/>
    <w:rsid w:val="00F21A60"/>
    <w:rsid w:val="00F21AB4"/>
    <w:rsid w:val="00F21F78"/>
    <w:rsid w:val="00F22259"/>
    <w:rsid w:val="00F24256"/>
    <w:rsid w:val="00F259B7"/>
    <w:rsid w:val="00F273D0"/>
    <w:rsid w:val="00F2746C"/>
    <w:rsid w:val="00F27D80"/>
    <w:rsid w:val="00F3020F"/>
    <w:rsid w:val="00F307CE"/>
    <w:rsid w:val="00F30DC8"/>
    <w:rsid w:val="00F339CE"/>
    <w:rsid w:val="00F33CAE"/>
    <w:rsid w:val="00F343B8"/>
    <w:rsid w:val="00F34B6A"/>
    <w:rsid w:val="00F361EC"/>
    <w:rsid w:val="00F36E9F"/>
    <w:rsid w:val="00F37EB9"/>
    <w:rsid w:val="00F406DD"/>
    <w:rsid w:val="00F419F0"/>
    <w:rsid w:val="00F41C9F"/>
    <w:rsid w:val="00F422A7"/>
    <w:rsid w:val="00F42378"/>
    <w:rsid w:val="00F42D21"/>
    <w:rsid w:val="00F43666"/>
    <w:rsid w:val="00F436F5"/>
    <w:rsid w:val="00F438D2"/>
    <w:rsid w:val="00F458F3"/>
    <w:rsid w:val="00F46604"/>
    <w:rsid w:val="00F47918"/>
    <w:rsid w:val="00F47B95"/>
    <w:rsid w:val="00F47E05"/>
    <w:rsid w:val="00F50BF5"/>
    <w:rsid w:val="00F50C5B"/>
    <w:rsid w:val="00F50D4F"/>
    <w:rsid w:val="00F513EE"/>
    <w:rsid w:val="00F51AC2"/>
    <w:rsid w:val="00F51DEA"/>
    <w:rsid w:val="00F52786"/>
    <w:rsid w:val="00F5296B"/>
    <w:rsid w:val="00F53040"/>
    <w:rsid w:val="00F53450"/>
    <w:rsid w:val="00F54BEC"/>
    <w:rsid w:val="00F555D2"/>
    <w:rsid w:val="00F562DD"/>
    <w:rsid w:val="00F56DD5"/>
    <w:rsid w:val="00F57F13"/>
    <w:rsid w:val="00F6444B"/>
    <w:rsid w:val="00F6775E"/>
    <w:rsid w:val="00F70E16"/>
    <w:rsid w:val="00F71520"/>
    <w:rsid w:val="00F71B12"/>
    <w:rsid w:val="00F72F2D"/>
    <w:rsid w:val="00F7320A"/>
    <w:rsid w:val="00F740EB"/>
    <w:rsid w:val="00F7464D"/>
    <w:rsid w:val="00F753E1"/>
    <w:rsid w:val="00F75B58"/>
    <w:rsid w:val="00F801BB"/>
    <w:rsid w:val="00F80219"/>
    <w:rsid w:val="00F80B31"/>
    <w:rsid w:val="00F8240A"/>
    <w:rsid w:val="00F826BB"/>
    <w:rsid w:val="00F82810"/>
    <w:rsid w:val="00F82A5C"/>
    <w:rsid w:val="00F83D23"/>
    <w:rsid w:val="00F83EF0"/>
    <w:rsid w:val="00F8460F"/>
    <w:rsid w:val="00F84EBA"/>
    <w:rsid w:val="00F85B73"/>
    <w:rsid w:val="00F85D78"/>
    <w:rsid w:val="00F8617C"/>
    <w:rsid w:val="00F87DE8"/>
    <w:rsid w:val="00F907B4"/>
    <w:rsid w:val="00F908A8"/>
    <w:rsid w:val="00F90F6E"/>
    <w:rsid w:val="00F91495"/>
    <w:rsid w:val="00F91657"/>
    <w:rsid w:val="00F91D2F"/>
    <w:rsid w:val="00F91DCA"/>
    <w:rsid w:val="00F92B39"/>
    <w:rsid w:val="00F92CEC"/>
    <w:rsid w:val="00F93580"/>
    <w:rsid w:val="00F93CED"/>
    <w:rsid w:val="00F949FD"/>
    <w:rsid w:val="00F951B2"/>
    <w:rsid w:val="00F95A72"/>
    <w:rsid w:val="00F96BF4"/>
    <w:rsid w:val="00FA0D47"/>
    <w:rsid w:val="00FA0D5D"/>
    <w:rsid w:val="00FA0F86"/>
    <w:rsid w:val="00FA4415"/>
    <w:rsid w:val="00FA6616"/>
    <w:rsid w:val="00FA71DC"/>
    <w:rsid w:val="00FA7446"/>
    <w:rsid w:val="00FA79AA"/>
    <w:rsid w:val="00FB0DDC"/>
    <w:rsid w:val="00FB19D4"/>
    <w:rsid w:val="00FB2F8C"/>
    <w:rsid w:val="00FB308A"/>
    <w:rsid w:val="00FB451C"/>
    <w:rsid w:val="00FB51FC"/>
    <w:rsid w:val="00FB7165"/>
    <w:rsid w:val="00FB743A"/>
    <w:rsid w:val="00FC1081"/>
    <w:rsid w:val="00FC1BED"/>
    <w:rsid w:val="00FC23DD"/>
    <w:rsid w:val="00FC23ED"/>
    <w:rsid w:val="00FC3638"/>
    <w:rsid w:val="00FC4787"/>
    <w:rsid w:val="00FC513C"/>
    <w:rsid w:val="00FC5456"/>
    <w:rsid w:val="00FC66FC"/>
    <w:rsid w:val="00FD1C48"/>
    <w:rsid w:val="00FD2C39"/>
    <w:rsid w:val="00FD3C87"/>
    <w:rsid w:val="00FD40FF"/>
    <w:rsid w:val="00FD4FA1"/>
    <w:rsid w:val="00FD5A73"/>
    <w:rsid w:val="00FD73A3"/>
    <w:rsid w:val="00FD7436"/>
    <w:rsid w:val="00FE2C5F"/>
    <w:rsid w:val="00FE2F13"/>
    <w:rsid w:val="00FE3EC0"/>
    <w:rsid w:val="00FE478F"/>
    <w:rsid w:val="00FE4F70"/>
    <w:rsid w:val="00FE7A29"/>
    <w:rsid w:val="00FF0AEF"/>
    <w:rsid w:val="00FF0ED4"/>
    <w:rsid w:val="00FF1B68"/>
    <w:rsid w:val="00FF265B"/>
    <w:rsid w:val="00FF30D2"/>
    <w:rsid w:val="00FF502D"/>
    <w:rsid w:val="00FF510D"/>
    <w:rsid w:val="00FF51B7"/>
    <w:rsid w:val="00FF55A6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5B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96E5B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C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0CBC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E96E5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96E5B"/>
  </w:style>
  <w:style w:type="character" w:customStyle="1" w:styleId="2Char">
    <w:name w:val="标题 2 Char"/>
    <w:basedOn w:val="a0"/>
    <w:link w:val="2"/>
    <w:rsid w:val="00E96E5B"/>
    <w:rPr>
      <w:rFonts w:ascii="Arial" w:eastAsia="黑体" w:hAnsi="Arial" w:cs="Times New Roman"/>
      <w:b/>
      <w:sz w:val="32"/>
      <w:szCs w:val="24"/>
    </w:rPr>
  </w:style>
  <w:style w:type="paragraph" w:styleId="a6">
    <w:name w:val="Body Text"/>
    <w:basedOn w:val="a"/>
    <w:link w:val="Char0"/>
    <w:uiPriority w:val="1"/>
    <w:qFormat/>
    <w:rsid w:val="00E96E5B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0">
    <w:name w:val="正文文本 Char"/>
    <w:basedOn w:val="a0"/>
    <w:link w:val="a6"/>
    <w:uiPriority w:val="1"/>
    <w:rsid w:val="00E96E5B"/>
    <w:rPr>
      <w:rFonts w:ascii="宋体" w:eastAsia="宋体" w:hAnsi="宋体" w:cs="宋体"/>
      <w:sz w:val="24"/>
      <w:szCs w:val="24"/>
      <w:lang w:val="zh-CN" w:bidi="zh-CN"/>
    </w:rPr>
  </w:style>
  <w:style w:type="paragraph" w:styleId="a7">
    <w:name w:val="List Paragraph"/>
    <w:basedOn w:val="a"/>
    <w:uiPriority w:val="1"/>
    <w:qFormat/>
    <w:rsid w:val="00E96E5B"/>
    <w:pPr>
      <w:ind w:left="581" w:hanging="361"/>
    </w:pPr>
    <w:rPr>
      <w:rFonts w:ascii="宋体" w:eastAsia="宋体" w:hAnsi="宋体" w:cs="宋体"/>
      <w:szCs w:val="24"/>
      <w:lang w:val="zh-CN" w:bidi="zh-CN"/>
    </w:rPr>
  </w:style>
  <w:style w:type="table" w:styleId="a8">
    <w:name w:val="Table Grid"/>
    <w:basedOn w:val="a1"/>
    <w:rsid w:val="00E96E5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1903</Words>
  <Characters>10848</Characters>
  <Application>Microsoft Office Word</Application>
  <DocSecurity>0</DocSecurity>
  <Lines>90</Lines>
  <Paragraphs>25</Paragraphs>
  <ScaleCrop>false</ScaleCrop>
  <Company>Microsoft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hj</cp:lastModifiedBy>
  <cp:revision>9</cp:revision>
  <dcterms:created xsi:type="dcterms:W3CDTF">2020-05-12T07:45:00Z</dcterms:created>
  <dcterms:modified xsi:type="dcterms:W3CDTF">2020-05-12T09:31:00Z</dcterms:modified>
</cp:coreProperties>
</file>